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2" w:rsidRPr="00FA535B" w:rsidRDefault="00624132" w:rsidP="006202DB">
      <w:pPr>
        <w:jc w:val="center"/>
        <w:rPr>
          <w:rFonts w:ascii="Arial" w:hAnsi="Arial" w:cs="Arial"/>
          <w:b/>
          <w:sz w:val="28"/>
          <w:szCs w:val="28"/>
        </w:rPr>
      </w:pPr>
      <w:r w:rsidRPr="00A02ECA">
        <w:rPr>
          <w:rFonts w:ascii="Arial" w:hAnsi="Arial" w:cs="Arial"/>
          <w:b/>
          <w:sz w:val="28"/>
          <w:szCs w:val="28"/>
        </w:rPr>
        <w:t xml:space="preserve">ΠΑΝΕΛΛΑΔΙΚΗ ΕΡΕΥΝΑ ΕΝΟΙΚΙΑΣΕΩΝ </w:t>
      </w:r>
      <w:r w:rsidR="00A02ECA" w:rsidRPr="00A02ECA">
        <w:rPr>
          <w:rFonts w:ascii="Arial" w:hAnsi="Arial" w:cs="Arial"/>
          <w:b/>
          <w:sz w:val="28"/>
          <w:szCs w:val="28"/>
        </w:rPr>
        <w:t xml:space="preserve">ΚΑΤΟΙΚΙΩΝ </w:t>
      </w:r>
      <w:r w:rsidRPr="00A02ECA">
        <w:rPr>
          <w:rFonts w:ascii="Arial" w:hAnsi="Arial" w:cs="Arial"/>
          <w:b/>
          <w:sz w:val="28"/>
          <w:szCs w:val="28"/>
        </w:rPr>
        <w:t xml:space="preserve">ΤΗΣ </w:t>
      </w:r>
      <w:r w:rsidRPr="00A02ECA">
        <w:rPr>
          <w:rFonts w:ascii="Arial" w:hAnsi="Arial" w:cs="Arial"/>
          <w:b/>
          <w:sz w:val="28"/>
          <w:szCs w:val="28"/>
          <w:lang w:val="en-US"/>
        </w:rPr>
        <w:t>RE</w:t>
      </w:r>
      <w:r w:rsidRPr="00A02ECA">
        <w:rPr>
          <w:rFonts w:ascii="Arial" w:hAnsi="Arial" w:cs="Arial"/>
          <w:b/>
          <w:sz w:val="28"/>
          <w:szCs w:val="28"/>
        </w:rPr>
        <w:t>/</w:t>
      </w:r>
      <w:r w:rsidRPr="00A02ECA">
        <w:rPr>
          <w:rFonts w:ascii="Arial" w:hAnsi="Arial" w:cs="Arial"/>
          <w:b/>
          <w:sz w:val="28"/>
          <w:szCs w:val="28"/>
          <w:lang w:val="en-US"/>
        </w:rPr>
        <w:t>MAX</w:t>
      </w:r>
      <w:r w:rsidRPr="00A02ECA">
        <w:rPr>
          <w:rFonts w:ascii="Arial" w:hAnsi="Arial" w:cs="Arial"/>
          <w:b/>
          <w:sz w:val="28"/>
          <w:szCs w:val="28"/>
        </w:rPr>
        <w:t xml:space="preserve"> ΕΛΛΑΣ</w:t>
      </w:r>
      <w:r w:rsidR="00A02ECA" w:rsidRPr="00A02ECA">
        <w:rPr>
          <w:rFonts w:ascii="Arial" w:hAnsi="Arial" w:cs="Arial"/>
          <w:b/>
          <w:sz w:val="28"/>
          <w:szCs w:val="28"/>
        </w:rPr>
        <w:t xml:space="preserve"> 2016</w:t>
      </w:r>
    </w:p>
    <w:p w:rsidR="006202DB" w:rsidRPr="00FA535B" w:rsidRDefault="006202DB" w:rsidP="006202DB">
      <w:pPr>
        <w:jc w:val="center"/>
        <w:rPr>
          <w:rFonts w:ascii="Arial" w:hAnsi="Arial" w:cs="Arial"/>
          <w:b/>
          <w:sz w:val="28"/>
          <w:szCs w:val="28"/>
        </w:rPr>
      </w:pPr>
    </w:p>
    <w:p w:rsidR="00D06E25" w:rsidRDefault="007242D3" w:rsidP="00104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τη</w:t>
      </w:r>
      <w:r w:rsidR="005628E6" w:rsidRPr="005F0A66">
        <w:rPr>
          <w:rFonts w:ascii="Arial" w:hAnsi="Arial" w:cs="Arial"/>
          <w:sz w:val="24"/>
          <w:szCs w:val="24"/>
        </w:rPr>
        <w:t xml:space="preserve"> συμμετοχή του δικτύου της </w:t>
      </w:r>
      <w:r w:rsidR="005628E6" w:rsidRPr="005F0A66">
        <w:rPr>
          <w:rFonts w:ascii="Arial" w:hAnsi="Arial" w:cs="Arial"/>
          <w:sz w:val="24"/>
          <w:szCs w:val="24"/>
          <w:lang w:val="en-US"/>
        </w:rPr>
        <w:t>RE</w:t>
      </w:r>
      <w:r w:rsidR="005628E6" w:rsidRPr="005F0A66">
        <w:rPr>
          <w:rFonts w:ascii="Arial" w:hAnsi="Arial" w:cs="Arial"/>
          <w:sz w:val="24"/>
          <w:szCs w:val="24"/>
        </w:rPr>
        <w:t>/</w:t>
      </w:r>
      <w:r w:rsidR="005628E6" w:rsidRPr="005F0A66">
        <w:rPr>
          <w:rFonts w:ascii="Arial" w:hAnsi="Arial" w:cs="Arial"/>
          <w:sz w:val="24"/>
          <w:szCs w:val="24"/>
          <w:lang w:val="en-US"/>
        </w:rPr>
        <w:t>MAX</w:t>
      </w:r>
      <w:r w:rsidR="005628E6" w:rsidRPr="005F0A66">
        <w:rPr>
          <w:rFonts w:ascii="Arial" w:hAnsi="Arial" w:cs="Arial"/>
          <w:sz w:val="24"/>
          <w:szCs w:val="24"/>
        </w:rPr>
        <w:t xml:space="preserve"> στην Ελλάδα</w:t>
      </w:r>
      <w:r w:rsidR="006202DB" w:rsidRPr="006202DB">
        <w:rPr>
          <w:rFonts w:ascii="Arial" w:hAnsi="Arial" w:cs="Arial"/>
          <w:sz w:val="24"/>
          <w:szCs w:val="24"/>
        </w:rPr>
        <w:t>,</w:t>
      </w:r>
      <w:r w:rsidR="005628E6" w:rsidRPr="005F0A66">
        <w:rPr>
          <w:rFonts w:ascii="Arial" w:hAnsi="Arial" w:cs="Arial"/>
          <w:sz w:val="24"/>
          <w:szCs w:val="24"/>
        </w:rPr>
        <w:t xml:space="preserve"> πραγματοπ</w:t>
      </w:r>
      <w:r w:rsidR="00A02ECA">
        <w:rPr>
          <w:rFonts w:ascii="Arial" w:hAnsi="Arial" w:cs="Arial"/>
          <w:sz w:val="24"/>
          <w:szCs w:val="24"/>
        </w:rPr>
        <w:t>οιήθηκε έρευνα ε</w:t>
      </w:r>
      <w:r w:rsidR="005628E6" w:rsidRPr="005F0A66">
        <w:rPr>
          <w:rFonts w:ascii="Arial" w:hAnsi="Arial" w:cs="Arial"/>
          <w:sz w:val="24"/>
          <w:szCs w:val="24"/>
        </w:rPr>
        <w:t>νοικιάσεων</w:t>
      </w:r>
      <w:r w:rsidR="00D06E25">
        <w:rPr>
          <w:rFonts w:ascii="Arial" w:hAnsi="Arial" w:cs="Arial"/>
          <w:sz w:val="24"/>
          <w:szCs w:val="24"/>
        </w:rPr>
        <w:t>, στην οποία καταγράφονται στοιχεία της τρέχουσας αγοράς σε σύγκριση με το αντίστοιχο διάστημα του 2015.</w:t>
      </w:r>
    </w:p>
    <w:p w:rsidR="006202DB" w:rsidRPr="00236DAB" w:rsidRDefault="00D06E25" w:rsidP="00104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βάση τα δεδομένα που προέκυψαν από το σύνολο των γραφείων της </w:t>
      </w:r>
      <w:r>
        <w:rPr>
          <w:rFonts w:ascii="Arial" w:hAnsi="Arial" w:cs="Arial"/>
          <w:sz w:val="24"/>
          <w:szCs w:val="24"/>
          <w:lang w:val="en-US"/>
        </w:rPr>
        <w:t>RE</w:t>
      </w:r>
      <w:r w:rsidRPr="00D06E2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MAX</w:t>
      </w:r>
      <w:r w:rsidRPr="00D06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πανελλαδικά, στόχος της έρευνας είναι να προσδιοριστεί</w:t>
      </w:r>
      <w:r w:rsidR="005628E6" w:rsidRPr="005F0A66">
        <w:rPr>
          <w:rFonts w:ascii="Arial" w:hAnsi="Arial" w:cs="Arial"/>
          <w:sz w:val="24"/>
          <w:szCs w:val="24"/>
        </w:rPr>
        <w:t xml:space="preserve"> το προφίλ του ζητούμενου ακινήτου, τα χαρακτηριστικά του ακινήτου που του προσδίδουν αξία, </w:t>
      </w:r>
      <w:r>
        <w:rPr>
          <w:rFonts w:ascii="Arial" w:hAnsi="Arial" w:cs="Arial"/>
          <w:sz w:val="24"/>
          <w:szCs w:val="24"/>
        </w:rPr>
        <w:t>η</w:t>
      </w:r>
      <w:r w:rsidR="005628E6" w:rsidRPr="005F0A66">
        <w:rPr>
          <w:rFonts w:ascii="Arial" w:hAnsi="Arial" w:cs="Arial"/>
          <w:sz w:val="24"/>
          <w:szCs w:val="24"/>
        </w:rPr>
        <w:t xml:space="preserve"> </w:t>
      </w:r>
      <w:r w:rsidR="00236DAB">
        <w:rPr>
          <w:rFonts w:ascii="Arial" w:hAnsi="Arial" w:cs="Arial"/>
          <w:sz w:val="24"/>
          <w:szCs w:val="24"/>
        </w:rPr>
        <w:t xml:space="preserve">τάση της ζήτησης και των τιμών και, τέλος, </w:t>
      </w:r>
      <w:r>
        <w:rPr>
          <w:rFonts w:ascii="Arial" w:hAnsi="Arial" w:cs="Arial"/>
          <w:sz w:val="24"/>
          <w:szCs w:val="24"/>
        </w:rPr>
        <w:t>οι</w:t>
      </w:r>
      <w:r w:rsidR="005628E6" w:rsidRPr="005F0A66">
        <w:rPr>
          <w:rFonts w:ascii="Arial" w:hAnsi="Arial" w:cs="Arial"/>
          <w:sz w:val="24"/>
          <w:szCs w:val="24"/>
        </w:rPr>
        <w:t xml:space="preserve"> τιμές ενοικίασης (σε € α</w:t>
      </w:r>
      <w:r w:rsidR="002E66EB">
        <w:rPr>
          <w:rFonts w:ascii="Arial" w:hAnsi="Arial" w:cs="Arial"/>
          <w:sz w:val="24"/>
          <w:szCs w:val="24"/>
        </w:rPr>
        <w:t>νά τ</w:t>
      </w:r>
      <w:r w:rsidR="00A02ECA">
        <w:rPr>
          <w:rFonts w:ascii="Arial" w:hAnsi="Arial" w:cs="Arial"/>
          <w:sz w:val="24"/>
          <w:szCs w:val="24"/>
        </w:rPr>
        <w:t>.</w:t>
      </w:r>
      <w:r w:rsidR="002E66EB">
        <w:rPr>
          <w:rFonts w:ascii="Arial" w:hAnsi="Arial" w:cs="Arial"/>
          <w:sz w:val="24"/>
          <w:szCs w:val="24"/>
        </w:rPr>
        <w:t>μ</w:t>
      </w:r>
      <w:r w:rsidR="00A02ECA">
        <w:rPr>
          <w:rFonts w:ascii="Arial" w:hAnsi="Arial" w:cs="Arial"/>
          <w:sz w:val="24"/>
          <w:szCs w:val="24"/>
        </w:rPr>
        <w:t>.</w:t>
      </w:r>
      <w:r w:rsidR="002E66EB">
        <w:rPr>
          <w:rFonts w:ascii="Arial" w:hAnsi="Arial" w:cs="Arial"/>
          <w:sz w:val="24"/>
          <w:szCs w:val="24"/>
        </w:rPr>
        <w:t>) για επιλεγμένες περιοχέ</w:t>
      </w:r>
      <w:r w:rsidR="00236DAB">
        <w:rPr>
          <w:rFonts w:ascii="Arial" w:hAnsi="Arial" w:cs="Arial"/>
          <w:sz w:val="24"/>
          <w:szCs w:val="24"/>
        </w:rPr>
        <w:t>ς.</w:t>
      </w:r>
    </w:p>
    <w:p w:rsidR="005628E6" w:rsidRPr="005F0A66" w:rsidRDefault="005628E6" w:rsidP="00104D49">
      <w:pPr>
        <w:jc w:val="both"/>
        <w:rPr>
          <w:rFonts w:ascii="Arial" w:hAnsi="Arial" w:cs="Arial"/>
          <w:sz w:val="24"/>
          <w:szCs w:val="24"/>
          <w:u w:val="single"/>
        </w:rPr>
      </w:pPr>
      <w:r w:rsidRPr="005F0A66">
        <w:rPr>
          <w:rFonts w:ascii="Arial" w:hAnsi="Arial" w:cs="Arial"/>
          <w:sz w:val="24"/>
          <w:szCs w:val="24"/>
          <w:u w:val="single"/>
        </w:rPr>
        <w:t xml:space="preserve">Το προφίλ του </w:t>
      </w:r>
      <w:r w:rsidR="008740D2" w:rsidRPr="005F0A66">
        <w:rPr>
          <w:rFonts w:ascii="Arial" w:hAnsi="Arial" w:cs="Arial"/>
          <w:sz w:val="24"/>
          <w:szCs w:val="24"/>
          <w:u w:val="single"/>
        </w:rPr>
        <w:t>δημοφιλέστερου</w:t>
      </w:r>
      <w:r w:rsidRPr="005F0A66">
        <w:rPr>
          <w:rFonts w:ascii="Arial" w:hAnsi="Arial" w:cs="Arial"/>
          <w:sz w:val="24"/>
          <w:szCs w:val="24"/>
          <w:u w:val="single"/>
        </w:rPr>
        <w:t xml:space="preserve"> ακινήτου προς ενοικίαση</w:t>
      </w:r>
    </w:p>
    <w:p w:rsidR="00D06E25" w:rsidRDefault="008740D2" w:rsidP="00104D49">
      <w:pPr>
        <w:jc w:val="both"/>
        <w:rPr>
          <w:rFonts w:ascii="Arial" w:hAnsi="Arial" w:cs="Arial"/>
          <w:sz w:val="24"/>
          <w:szCs w:val="24"/>
        </w:rPr>
      </w:pPr>
      <w:r w:rsidRPr="005F0A66">
        <w:rPr>
          <w:rFonts w:ascii="Arial" w:hAnsi="Arial" w:cs="Arial"/>
          <w:sz w:val="24"/>
          <w:szCs w:val="24"/>
        </w:rPr>
        <w:t xml:space="preserve">Το προφίλ του δημοφιλέστερου ακινήτου </w:t>
      </w:r>
      <w:r w:rsidR="007F07CF">
        <w:rPr>
          <w:rFonts w:ascii="Arial" w:hAnsi="Arial" w:cs="Arial"/>
          <w:sz w:val="24"/>
          <w:szCs w:val="24"/>
        </w:rPr>
        <w:t xml:space="preserve">διαφέρει από περιοχή σε περιοχή, όμως γενικά μπορούμε να πούμε ότι στις περισσότερες περιοχές της χώρας προτιμούνται τα </w:t>
      </w:r>
      <w:r w:rsidR="006C0C0D">
        <w:rPr>
          <w:rFonts w:ascii="Arial" w:hAnsi="Arial" w:cs="Arial"/>
          <w:sz w:val="24"/>
          <w:szCs w:val="24"/>
        </w:rPr>
        <w:t xml:space="preserve">μικρά </w:t>
      </w:r>
      <w:r w:rsidR="007F07CF">
        <w:rPr>
          <w:rFonts w:ascii="Arial" w:hAnsi="Arial" w:cs="Arial"/>
          <w:sz w:val="24"/>
          <w:szCs w:val="24"/>
        </w:rPr>
        <w:t xml:space="preserve">διαμερίσματα </w:t>
      </w:r>
      <w:r w:rsidR="004F65E8" w:rsidRPr="004F65E8">
        <w:rPr>
          <w:rFonts w:ascii="Arial" w:hAnsi="Arial" w:cs="Arial"/>
          <w:sz w:val="24"/>
          <w:szCs w:val="24"/>
        </w:rPr>
        <w:t>1-2</w:t>
      </w:r>
      <w:r w:rsidR="007F07CF">
        <w:rPr>
          <w:rFonts w:ascii="Arial" w:hAnsi="Arial" w:cs="Arial"/>
          <w:sz w:val="24"/>
          <w:szCs w:val="24"/>
        </w:rPr>
        <w:t xml:space="preserve"> </w:t>
      </w:r>
      <w:r w:rsidR="004F65E8">
        <w:rPr>
          <w:rFonts w:ascii="Arial" w:hAnsi="Arial" w:cs="Arial"/>
          <w:sz w:val="24"/>
          <w:szCs w:val="24"/>
        </w:rPr>
        <w:t>υπνο</w:t>
      </w:r>
      <w:r w:rsidR="007F07CF">
        <w:rPr>
          <w:rFonts w:ascii="Arial" w:hAnsi="Arial" w:cs="Arial"/>
          <w:sz w:val="24"/>
          <w:szCs w:val="24"/>
        </w:rPr>
        <w:t>δωματίων</w:t>
      </w:r>
      <w:r w:rsidR="004F65E8">
        <w:rPr>
          <w:rFonts w:ascii="Arial" w:hAnsi="Arial" w:cs="Arial"/>
          <w:sz w:val="24"/>
          <w:szCs w:val="24"/>
        </w:rPr>
        <w:t>,</w:t>
      </w:r>
      <w:r w:rsidR="007F07CF">
        <w:rPr>
          <w:rFonts w:ascii="Arial" w:hAnsi="Arial" w:cs="Arial"/>
          <w:sz w:val="24"/>
          <w:szCs w:val="24"/>
        </w:rPr>
        <w:t xml:space="preserve"> </w:t>
      </w:r>
      <w:r w:rsidR="004F65E8">
        <w:rPr>
          <w:rFonts w:ascii="Arial" w:hAnsi="Arial" w:cs="Arial"/>
          <w:sz w:val="24"/>
          <w:szCs w:val="24"/>
        </w:rPr>
        <w:t>μέχρι 20ετίας</w:t>
      </w:r>
      <w:r w:rsidR="007F07CF">
        <w:rPr>
          <w:rFonts w:ascii="Arial" w:hAnsi="Arial" w:cs="Arial"/>
          <w:sz w:val="24"/>
          <w:szCs w:val="24"/>
        </w:rPr>
        <w:t xml:space="preserve"> ή </w:t>
      </w:r>
      <w:r w:rsidR="006C5791">
        <w:rPr>
          <w:rFonts w:ascii="Arial" w:hAnsi="Arial" w:cs="Arial"/>
          <w:sz w:val="24"/>
          <w:szCs w:val="24"/>
        </w:rPr>
        <w:t xml:space="preserve">παλαιότερα αλλά </w:t>
      </w:r>
      <w:r w:rsidR="007F07CF">
        <w:rPr>
          <w:rFonts w:ascii="Arial" w:hAnsi="Arial" w:cs="Arial"/>
          <w:sz w:val="24"/>
          <w:szCs w:val="24"/>
        </w:rPr>
        <w:t>ανακαινισμένα</w:t>
      </w:r>
      <w:r w:rsidR="00D06E25">
        <w:rPr>
          <w:rFonts w:ascii="Arial" w:hAnsi="Arial" w:cs="Arial"/>
          <w:sz w:val="24"/>
          <w:szCs w:val="24"/>
        </w:rPr>
        <w:t>.</w:t>
      </w:r>
    </w:p>
    <w:p w:rsidR="004D3726" w:rsidRDefault="004D1F2A" w:rsidP="00104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περιοχές</w:t>
      </w:r>
      <w:r w:rsidR="00275208">
        <w:rPr>
          <w:rFonts w:ascii="Arial" w:hAnsi="Arial" w:cs="Arial"/>
          <w:sz w:val="24"/>
          <w:szCs w:val="24"/>
        </w:rPr>
        <w:t xml:space="preserve"> της Αττικής</w:t>
      </w:r>
      <w:r>
        <w:rPr>
          <w:rFonts w:ascii="Arial" w:hAnsi="Arial" w:cs="Arial"/>
          <w:sz w:val="24"/>
          <w:szCs w:val="24"/>
        </w:rPr>
        <w:t xml:space="preserve">, όπως </w:t>
      </w:r>
      <w:r w:rsidR="004D3726">
        <w:rPr>
          <w:rFonts w:ascii="Arial" w:hAnsi="Arial" w:cs="Arial"/>
          <w:sz w:val="24"/>
          <w:szCs w:val="24"/>
        </w:rPr>
        <w:t>π</w:t>
      </w:r>
      <w:r w:rsidR="00A02ECA">
        <w:rPr>
          <w:rFonts w:ascii="Arial" w:hAnsi="Arial" w:cs="Arial"/>
          <w:sz w:val="24"/>
          <w:szCs w:val="24"/>
        </w:rPr>
        <w:t>.</w:t>
      </w:r>
      <w:r w:rsidR="004D3726">
        <w:rPr>
          <w:rFonts w:ascii="Arial" w:hAnsi="Arial" w:cs="Arial"/>
          <w:sz w:val="24"/>
          <w:szCs w:val="24"/>
        </w:rPr>
        <w:t>χ</w:t>
      </w:r>
      <w:r w:rsidR="00A02ECA">
        <w:rPr>
          <w:rFonts w:ascii="Arial" w:hAnsi="Arial" w:cs="Arial"/>
          <w:sz w:val="24"/>
          <w:szCs w:val="24"/>
        </w:rPr>
        <w:t>.</w:t>
      </w:r>
      <w:r w:rsidR="004D3726">
        <w:rPr>
          <w:rFonts w:ascii="Arial" w:hAnsi="Arial" w:cs="Arial"/>
          <w:sz w:val="24"/>
          <w:szCs w:val="24"/>
        </w:rPr>
        <w:t xml:space="preserve"> Νέα Σμύρνη,</w:t>
      </w:r>
      <w:r w:rsidR="00A02ECA">
        <w:rPr>
          <w:rFonts w:ascii="Arial" w:hAnsi="Arial" w:cs="Arial"/>
          <w:sz w:val="24"/>
          <w:szCs w:val="24"/>
        </w:rPr>
        <w:t xml:space="preserve"> Χαλάνδρι, Μαρούσι, Αγία </w:t>
      </w:r>
      <w:r>
        <w:rPr>
          <w:rFonts w:ascii="Arial" w:hAnsi="Arial" w:cs="Arial"/>
          <w:sz w:val="24"/>
          <w:szCs w:val="24"/>
        </w:rPr>
        <w:t>Παρασκευή,</w:t>
      </w:r>
      <w:r w:rsidR="004D3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προτιμούνται</w:t>
      </w:r>
      <w:r w:rsidR="00275208">
        <w:rPr>
          <w:rFonts w:ascii="Arial" w:hAnsi="Arial" w:cs="Arial"/>
          <w:sz w:val="24"/>
          <w:szCs w:val="24"/>
        </w:rPr>
        <w:t xml:space="preserve"> διαμερίσματα </w:t>
      </w:r>
      <w:r w:rsidR="004F65E8">
        <w:rPr>
          <w:rFonts w:ascii="Arial" w:hAnsi="Arial" w:cs="Arial"/>
          <w:sz w:val="24"/>
          <w:szCs w:val="24"/>
        </w:rPr>
        <w:t>2</w:t>
      </w:r>
      <w:r w:rsidR="00275208">
        <w:rPr>
          <w:rFonts w:ascii="Arial" w:hAnsi="Arial" w:cs="Arial"/>
          <w:sz w:val="24"/>
          <w:szCs w:val="24"/>
        </w:rPr>
        <w:t xml:space="preserve"> υπνοδωματίων,</w:t>
      </w:r>
      <w:r w:rsidR="00D84AE0">
        <w:rPr>
          <w:rFonts w:ascii="Arial" w:hAnsi="Arial" w:cs="Arial"/>
          <w:sz w:val="24"/>
          <w:szCs w:val="24"/>
        </w:rPr>
        <w:t xml:space="preserve"> γύρω στα 80 τ</w:t>
      </w:r>
      <w:r w:rsidR="00A02ECA">
        <w:rPr>
          <w:rFonts w:ascii="Arial" w:hAnsi="Arial" w:cs="Arial"/>
          <w:sz w:val="24"/>
          <w:szCs w:val="24"/>
        </w:rPr>
        <w:t>.</w:t>
      </w:r>
      <w:r w:rsidR="00D84AE0">
        <w:rPr>
          <w:rFonts w:ascii="Arial" w:hAnsi="Arial" w:cs="Arial"/>
          <w:sz w:val="24"/>
          <w:szCs w:val="24"/>
        </w:rPr>
        <w:t>μ</w:t>
      </w:r>
      <w:r w:rsidR="00A02ECA">
        <w:rPr>
          <w:rFonts w:ascii="Arial" w:hAnsi="Arial" w:cs="Arial"/>
          <w:sz w:val="24"/>
          <w:szCs w:val="24"/>
        </w:rPr>
        <w:t>.</w:t>
      </w:r>
      <w:r w:rsidR="00D84AE0">
        <w:rPr>
          <w:rFonts w:ascii="Arial" w:hAnsi="Arial" w:cs="Arial"/>
          <w:sz w:val="24"/>
          <w:szCs w:val="24"/>
        </w:rPr>
        <w:t>,</w:t>
      </w:r>
      <w:r w:rsidR="00275208">
        <w:rPr>
          <w:rFonts w:ascii="Arial" w:hAnsi="Arial" w:cs="Arial"/>
          <w:sz w:val="24"/>
          <w:szCs w:val="24"/>
        </w:rPr>
        <w:t xml:space="preserve"> κάτω των </w:t>
      </w:r>
      <w:r w:rsidR="004F65E8">
        <w:rPr>
          <w:rFonts w:ascii="Arial" w:hAnsi="Arial" w:cs="Arial"/>
          <w:sz w:val="24"/>
          <w:szCs w:val="24"/>
        </w:rPr>
        <w:t>20</w:t>
      </w:r>
      <w:r w:rsidR="00275208">
        <w:rPr>
          <w:rFonts w:ascii="Arial" w:hAnsi="Arial" w:cs="Arial"/>
          <w:sz w:val="24"/>
          <w:szCs w:val="24"/>
        </w:rPr>
        <w:t xml:space="preserve"> ετών</w:t>
      </w:r>
      <w:r w:rsidR="004F65E8">
        <w:rPr>
          <w:rFonts w:ascii="Arial" w:hAnsi="Arial" w:cs="Arial"/>
          <w:sz w:val="24"/>
          <w:szCs w:val="24"/>
        </w:rPr>
        <w:t>,</w:t>
      </w:r>
      <w:r w:rsidR="00275208">
        <w:rPr>
          <w:rFonts w:ascii="Arial" w:hAnsi="Arial" w:cs="Arial"/>
          <w:sz w:val="24"/>
          <w:szCs w:val="24"/>
        </w:rPr>
        <w:t xml:space="preserve"> σε τιμές </w:t>
      </w:r>
      <w:r w:rsidR="004D3726">
        <w:rPr>
          <w:rFonts w:ascii="Arial" w:hAnsi="Arial" w:cs="Arial"/>
          <w:sz w:val="24"/>
          <w:szCs w:val="24"/>
        </w:rPr>
        <w:t>400</w:t>
      </w:r>
      <w:r w:rsidR="00D81AC1" w:rsidRPr="00D81AC1">
        <w:rPr>
          <w:rFonts w:ascii="Arial" w:hAnsi="Arial" w:cs="Arial"/>
          <w:sz w:val="24"/>
          <w:szCs w:val="24"/>
        </w:rPr>
        <w:t>-500</w:t>
      </w:r>
      <w:r w:rsidR="00275208">
        <w:rPr>
          <w:rFonts w:ascii="Arial" w:hAnsi="Arial" w:cs="Arial"/>
          <w:sz w:val="24"/>
          <w:szCs w:val="24"/>
        </w:rPr>
        <w:t xml:space="preserve"> ευρώ. </w:t>
      </w:r>
      <w:r w:rsidR="004D3726">
        <w:rPr>
          <w:rFonts w:ascii="Arial" w:hAnsi="Arial" w:cs="Arial"/>
          <w:sz w:val="24"/>
          <w:szCs w:val="24"/>
        </w:rPr>
        <w:t xml:space="preserve">Στις </w:t>
      </w:r>
      <w:r w:rsidR="00856870">
        <w:rPr>
          <w:rFonts w:ascii="Arial" w:hAnsi="Arial" w:cs="Arial"/>
          <w:sz w:val="24"/>
          <w:szCs w:val="24"/>
        </w:rPr>
        <w:t>φθηνές</w:t>
      </w:r>
      <w:r>
        <w:rPr>
          <w:rFonts w:ascii="Arial" w:hAnsi="Arial" w:cs="Arial"/>
          <w:sz w:val="24"/>
          <w:szCs w:val="24"/>
        </w:rPr>
        <w:t xml:space="preserve"> περιοχές, όπως π.χ. Κορυδαλλός και Νίκαια,</w:t>
      </w:r>
      <w:r w:rsidR="004D3726">
        <w:rPr>
          <w:rFonts w:ascii="Arial" w:hAnsi="Arial" w:cs="Arial"/>
          <w:sz w:val="24"/>
          <w:szCs w:val="24"/>
        </w:rPr>
        <w:t xml:space="preserve"> προτιμούνται</w:t>
      </w:r>
      <w:r w:rsidR="00A02ECA">
        <w:rPr>
          <w:rFonts w:ascii="Arial" w:hAnsi="Arial" w:cs="Arial"/>
          <w:sz w:val="24"/>
          <w:szCs w:val="24"/>
        </w:rPr>
        <w:t xml:space="preserve"> επίσης</w:t>
      </w:r>
      <w:r w:rsidR="004D3726">
        <w:rPr>
          <w:rFonts w:ascii="Arial" w:hAnsi="Arial" w:cs="Arial"/>
          <w:sz w:val="24"/>
          <w:szCs w:val="24"/>
        </w:rPr>
        <w:t xml:space="preserve"> τα διαμερίσματα 2 υπνοδωματίων</w:t>
      </w:r>
      <w:r w:rsidR="00D81AC1">
        <w:rPr>
          <w:rFonts w:ascii="Arial" w:hAnsi="Arial" w:cs="Arial"/>
          <w:sz w:val="24"/>
          <w:szCs w:val="24"/>
        </w:rPr>
        <w:t>, σε τιμές κάτω από 3</w:t>
      </w:r>
      <w:r w:rsidR="00D81AC1" w:rsidRPr="00D81AC1">
        <w:rPr>
          <w:rFonts w:ascii="Arial" w:hAnsi="Arial" w:cs="Arial"/>
          <w:sz w:val="24"/>
          <w:szCs w:val="24"/>
        </w:rPr>
        <w:t>5</w:t>
      </w:r>
      <w:r w:rsidR="00D84AE0">
        <w:rPr>
          <w:rFonts w:ascii="Arial" w:hAnsi="Arial" w:cs="Arial"/>
          <w:sz w:val="24"/>
          <w:szCs w:val="24"/>
        </w:rPr>
        <w:t>0 ευρώ. Τέλος, στις ακριβές περιοχές (Κηφισιά, Νέα Ερυθραία) ζητούνται μεζονέτες/μονοκατοικίες εμβαδού άνω των 150τ</w:t>
      </w:r>
      <w:r w:rsidR="00A02ECA">
        <w:rPr>
          <w:rFonts w:ascii="Arial" w:hAnsi="Arial" w:cs="Arial"/>
          <w:sz w:val="24"/>
          <w:szCs w:val="24"/>
        </w:rPr>
        <w:t>.</w:t>
      </w:r>
      <w:r w:rsidR="00D84AE0">
        <w:rPr>
          <w:rFonts w:ascii="Arial" w:hAnsi="Arial" w:cs="Arial"/>
          <w:sz w:val="24"/>
          <w:szCs w:val="24"/>
        </w:rPr>
        <w:t>μ</w:t>
      </w:r>
      <w:r w:rsidR="00A02ECA">
        <w:rPr>
          <w:rFonts w:ascii="Arial" w:hAnsi="Arial" w:cs="Arial"/>
          <w:sz w:val="24"/>
          <w:szCs w:val="24"/>
        </w:rPr>
        <w:t>.</w:t>
      </w:r>
      <w:r w:rsidR="00D84AE0">
        <w:rPr>
          <w:rFonts w:ascii="Arial" w:hAnsi="Arial" w:cs="Arial"/>
          <w:sz w:val="24"/>
          <w:szCs w:val="24"/>
        </w:rPr>
        <w:t>, 15ετίας, σε τιμές 1.000 με 1.200 ευρώ, ενώ στις πλέον ακριβές περιοχές (Παλαιό Ψυχικό, Φιλοθέη, Εκάλη) οι ενοικιαστές ενδιαφέρονται για μονοκατοικίες 250-400τ</w:t>
      </w:r>
      <w:r w:rsidR="00A02ECA">
        <w:rPr>
          <w:rFonts w:ascii="Arial" w:hAnsi="Arial" w:cs="Arial"/>
          <w:sz w:val="24"/>
          <w:szCs w:val="24"/>
        </w:rPr>
        <w:t>.</w:t>
      </w:r>
      <w:r w:rsidR="00D84AE0">
        <w:rPr>
          <w:rFonts w:ascii="Arial" w:hAnsi="Arial" w:cs="Arial"/>
          <w:sz w:val="24"/>
          <w:szCs w:val="24"/>
        </w:rPr>
        <w:t>μ</w:t>
      </w:r>
      <w:r w:rsidR="00A02ECA">
        <w:rPr>
          <w:rFonts w:ascii="Arial" w:hAnsi="Arial" w:cs="Arial"/>
          <w:sz w:val="24"/>
          <w:szCs w:val="24"/>
        </w:rPr>
        <w:t>.</w:t>
      </w:r>
      <w:r w:rsidR="00D84AE0">
        <w:rPr>
          <w:rFonts w:ascii="Arial" w:hAnsi="Arial" w:cs="Arial"/>
          <w:sz w:val="24"/>
          <w:szCs w:val="24"/>
        </w:rPr>
        <w:t xml:space="preserve"> στα 1.500-2.500 ευρώ.</w:t>
      </w:r>
    </w:p>
    <w:p w:rsidR="00EF0BE3" w:rsidRDefault="00275208" w:rsidP="00104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Αντίστοιχα στη Θεσσαλονίκη</w:t>
      </w:r>
      <w:r w:rsidR="00EF0B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84AE0">
        <w:rPr>
          <w:rFonts w:ascii="Arial" w:hAnsi="Arial" w:cs="Arial"/>
          <w:sz w:val="24"/>
          <w:szCs w:val="24"/>
        </w:rPr>
        <w:t xml:space="preserve">στο κέντρο και στις περιοχές </w:t>
      </w:r>
      <w:r w:rsidR="00A02ECA">
        <w:rPr>
          <w:rFonts w:ascii="Arial" w:hAnsi="Arial" w:cs="Arial"/>
          <w:sz w:val="24"/>
          <w:szCs w:val="24"/>
        </w:rPr>
        <w:t>κοντά στα  Πανεπιστήμια</w:t>
      </w:r>
      <w:r w:rsidR="00EF0BE3">
        <w:rPr>
          <w:rFonts w:ascii="Arial" w:hAnsi="Arial" w:cs="Arial"/>
          <w:sz w:val="24"/>
          <w:szCs w:val="24"/>
        </w:rPr>
        <w:t>,</w:t>
      </w:r>
      <w:r w:rsidR="00D84AE0">
        <w:rPr>
          <w:rFonts w:ascii="Arial" w:hAnsi="Arial" w:cs="Arial"/>
          <w:sz w:val="24"/>
          <w:szCs w:val="24"/>
        </w:rPr>
        <w:t xml:space="preserve"> </w:t>
      </w:r>
      <w:r w:rsidR="00D4184A">
        <w:rPr>
          <w:rFonts w:ascii="Arial" w:hAnsi="Arial" w:cs="Arial"/>
          <w:sz w:val="24"/>
          <w:szCs w:val="24"/>
        </w:rPr>
        <w:t>στην κορυφή των προτιμήσεων βρίσκονται</w:t>
      </w:r>
      <w:r>
        <w:rPr>
          <w:rFonts w:ascii="Arial" w:hAnsi="Arial" w:cs="Arial"/>
          <w:sz w:val="24"/>
          <w:szCs w:val="24"/>
        </w:rPr>
        <w:t xml:space="preserve"> τα διαμερίσματα </w:t>
      </w:r>
      <w:r w:rsidR="00D84AE0">
        <w:rPr>
          <w:rFonts w:ascii="Arial" w:hAnsi="Arial" w:cs="Arial"/>
          <w:sz w:val="24"/>
          <w:szCs w:val="24"/>
        </w:rPr>
        <w:t>1 υπνοδωματίου</w:t>
      </w:r>
      <w:r w:rsidR="00EF0BE3">
        <w:rPr>
          <w:rFonts w:ascii="Arial" w:hAnsi="Arial" w:cs="Arial"/>
          <w:sz w:val="24"/>
          <w:szCs w:val="24"/>
        </w:rPr>
        <w:t>, σε καλή κατάσταση, ασχέτως ηλικίας, 40-50τ</w:t>
      </w:r>
      <w:r w:rsidR="00A02ECA">
        <w:rPr>
          <w:rFonts w:ascii="Arial" w:hAnsi="Arial" w:cs="Arial"/>
          <w:sz w:val="24"/>
          <w:szCs w:val="24"/>
        </w:rPr>
        <w:t>.</w:t>
      </w:r>
      <w:r w:rsidR="00EF0BE3">
        <w:rPr>
          <w:rFonts w:ascii="Arial" w:hAnsi="Arial" w:cs="Arial"/>
          <w:sz w:val="24"/>
          <w:szCs w:val="24"/>
        </w:rPr>
        <w:t>μ</w:t>
      </w:r>
      <w:r w:rsidR="00A02ECA">
        <w:rPr>
          <w:rFonts w:ascii="Arial" w:hAnsi="Arial" w:cs="Arial"/>
          <w:sz w:val="24"/>
          <w:szCs w:val="24"/>
        </w:rPr>
        <w:t>.</w:t>
      </w:r>
      <w:r w:rsidR="00EF0BE3">
        <w:rPr>
          <w:rFonts w:ascii="Arial" w:hAnsi="Arial" w:cs="Arial"/>
          <w:sz w:val="24"/>
          <w:szCs w:val="24"/>
        </w:rPr>
        <w:t>, σε τιμές 250-30</w:t>
      </w:r>
      <w:r>
        <w:rPr>
          <w:rFonts w:ascii="Arial" w:hAnsi="Arial" w:cs="Arial"/>
          <w:sz w:val="24"/>
          <w:szCs w:val="24"/>
        </w:rPr>
        <w:t>0 ευρώ.</w:t>
      </w:r>
      <w:r w:rsidR="00EF0BE3">
        <w:rPr>
          <w:rFonts w:ascii="Arial" w:hAnsi="Arial" w:cs="Arial"/>
          <w:sz w:val="24"/>
          <w:szCs w:val="24"/>
        </w:rPr>
        <w:t xml:space="preserve"> Στις ίδιες επίσης περιοχές ζητούνται και διαμερίσματα 2 υπνοδωματίων, 70-80τ</w:t>
      </w:r>
      <w:r w:rsidR="00A02ECA">
        <w:rPr>
          <w:rFonts w:ascii="Arial" w:hAnsi="Arial" w:cs="Arial"/>
          <w:sz w:val="24"/>
          <w:szCs w:val="24"/>
        </w:rPr>
        <w:t>.</w:t>
      </w:r>
      <w:r w:rsidR="00EF0BE3">
        <w:rPr>
          <w:rFonts w:ascii="Arial" w:hAnsi="Arial" w:cs="Arial"/>
          <w:sz w:val="24"/>
          <w:szCs w:val="24"/>
        </w:rPr>
        <w:t>μ</w:t>
      </w:r>
      <w:r w:rsidR="00A02ECA">
        <w:rPr>
          <w:rFonts w:ascii="Arial" w:hAnsi="Arial" w:cs="Arial"/>
          <w:sz w:val="24"/>
          <w:szCs w:val="24"/>
        </w:rPr>
        <w:t>.</w:t>
      </w:r>
      <w:r w:rsidR="00EF0BE3">
        <w:rPr>
          <w:rFonts w:ascii="Arial" w:hAnsi="Arial" w:cs="Arial"/>
          <w:sz w:val="24"/>
          <w:szCs w:val="24"/>
        </w:rPr>
        <w:t xml:space="preserve">, στα 400 ευρώ. Στις </w:t>
      </w:r>
      <w:r w:rsidR="00CF710B">
        <w:rPr>
          <w:rFonts w:ascii="Arial" w:hAnsi="Arial" w:cs="Arial"/>
          <w:sz w:val="24"/>
          <w:szCs w:val="24"/>
        </w:rPr>
        <w:t>βόρειες &amp; δυτικές συνοικίες</w:t>
      </w:r>
      <w:r w:rsidR="00EF0BE3">
        <w:rPr>
          <w:rFonts w:ascii="Arial" w:hAnsi="Arial" w:cs="Arial"/>
          <w:sz w:val="24"/>
          <w:szCs w:val="24"/>
        </w:rPr>
        <w:t xml:space="preserve"> (</w:t>
      </w:r>
      <w:r w:rsidR="00CF710B">
        <w:rPr>
          <w:rFonts w:ascii="Arial" w:hAnsi="Arial" w:cs="Arial"/>
          <w:sz w:val="24"/>
          <w:szCs w:val="24"/>
        </w:rPr>
        <w:t>από Συκιές</w:t>
      </w:r>
      <w:r w:rsidR="00EF0BE3">
        <w:rPr>
          <w:rFonts w:ascii="Arial" w:hAnsi="Arial" w:cs="Arial"/>
          <w:sz w:val="24"/>
          <w:szCs w:val="24"/>
        </w:rPr>
        <w:t xml:space="preserve"> </w:t>
      </w:r>
      <w:r w:rsidR="00CF710B">
        <w:rPr>
          <w:rFonts w:ascii="Arial" w:hAnsi="Arial" w:cs="Arial"/>
          <w:sz w:val="24"/>
          <w:szCs w:val="24"/>
        </w:rPr>
        <w:t>έως Κορδελιό</w:t>
      </w:r>
      <w:r w:rsidR="00EF0BE3">
        <w:rPr>
          <w:rFonts w:ascii="Arial" w:hAnsi="Arial" w:cs="Arial"/>
          <w:sz w:val="24"/>
          <w:szCs w:val="24"/>
        </w:rPr>
        <w:t xml:space="preserve">) ζητούνται διαμερίσματα 2 υπνοδωματίων, </w:t>
      </w:r>
      <w:r w:rsidR="006307DF">
        <w:rPr>
          <w:rFonts w:ascii="Arial" w:hAnsi="Arial" w:cs="Arial"/>
          <w:sz w:val="24"/>
          <w:szCs w:val="24"/>
        </w:rPr>
        <w:t>γύρω</w:t>
      </w:r>
      <w:r w:rsidR="00A02ECA">
        <w:rPr>
          <w:rFonts w:ascii="Arial" w:hAnsi="Arial" w:cs="Arial"/>
          <w:sz w:val="24"/>
          <w:szCs w:val="24"/>
        </w:rPr>
        <w:t xml:space="preserve"> στα</w:t>
      </w:r>
      <w:r w:rsidR="00EF0BE3">
        <w:rPr>
          <w:rFonts w:ascii="Arial" w:hAnsi="Arial" w:cs="Arial"/>
          <w:sz w:val="24"/>
          <w:szCs w:val="24"/>
        </w:rPr>
        <w:t xml:space="preserve"> 80</w:t>
      </w:r>
      <w:r w:rsidR="00104D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BE3">
        <w:rPr>
          <w:rFonts w:ascii="Arial" w:hAnsi="Arial" w:cs="Arial"/>
          <w:sz w:val="24"/>
          <w:szCs w:val="24"/>
        </w:rPr>
        <w:t>τ</w:t>
      </w:r>
      <w:r w:rsidR="00104D49">
        <w:rPr>
          <w:rFonts w:ascii="Arial" w:hAnsi="Arial" w:cs="Arial"/>
          <w:sz w:val="24"/>
          <w:szCs w:val="24"/>
        </w:rPr>
        <w:t>.</w:t>
      </w:r>
      <w:r w:rsidR="00EF0BE3">
        <w:rPr>
          <w:rFonts w:ascii="Arial" w:hAnsi="Arial" w:cs="Arial"/>
          <w:sz w:val="24"/>
          <w:szCs w:val="24"/>
        </w:rPr>
        <w:t>μ</w:t>
      </w:r>
      <w:proofErr w:type="spellEnd"/>
      <w:r w:rsidR="00104D49">
        <w:rPr>
          <w:rFonts w:ascii="Arial" w:hAnsi="Arial" w:cs="Arial"/>
          <w:sz w:val="24"/>
          <w:szCs w:val="24"/>
        </w:rPr>
        <w:t>.</w:t>
      </w:r>
      <w:r w:rsidR="00EF0BE3">
        <w:rPr>
          <w:rFonts w:ascii="Arial" w:hAnsi="Arial" w:cs="Arial"/>
          <w:sz w:val="24"/>
          <w:szCs w:val="24"/>
        </w:rPr>
        <w:t xml:space="preserve">, μέχρι 20ετίας, στα 300 ευρώ. Στις ακριβές περιοχές (Πανόραμα) προτιμούνται οι μεζονέτες, </w:t>
      </w:r>
      <w:r w:rsidR="00A02ECA">
        <w:rPr>
          <w:rFonts w:ascii="Arial" w:hAnsi="Arial" w:cs="Arial"/>
          <w:sz w:val="24"/>
          <w:szCs w:val="24"/>
        </w:rPr>
        <w:t xml:space="preserve">με εμβαδόν περίπου </w:t>
      </w:r>
      <w:r w:rsidR="00EF0BE3">
        <w:rPr>
          <w:rFonts w:ascii="Arial" w:hAnsi="Arial" w:cs="Arial"/>
          <w:sz w:val="24"/>
          <w:szCs w:val="24"/>
        </w:rPr>
        <w:t>180τ</w:t>
      </w:r>
      <w:r w:rsidR="00A02ECA">
        <w:rPr>
          <w:rFonts w:ascii="Arial" w:hAnsi="Arial" w:cs="Arial"/>
          <w:sz w:val="24"/>
          <w:szCs w:val="24"/>
        </w:rPr>
        <w:t>.</w:t>
      </w:r>
      <w:r w:rsidR="00EF0BE3">
        <w:rPr>
          <w:rFonts w:ascii="Arial" w:hAnsi="Arial" w:cs="Arial"/>
          <w:sz w:val="24"/>
          <w:szCs w:val="24"/>
        </w:rPr>
        <w:t>μ</w:t>
      </w:r>
      <w:r w:rsidR="00A02ECA">
        <w:rPr>
          <w:rFonts w:ascii="Arial" w:hAnsi="Arial" w:cs="Arial"/>
          <w:sz w:val="24"/>
          <w:szCs w:val="24"/>
        </w:rPr>
        <w:t>.</w:t>
      </w:r>
      <w:r w:rsidR="00887F93">
        <w:rPr>
          <w:rFonts w:ascii="Arial" w:hAnsi="Arial" w:cs="Arial"/>
          <w:sz w:val="24"/>
          <w:szCs w:val="24"/>
        </w:rPr>
        <w:t>, 15ετίας, στα 700 ευρώ.</w:t>
      </w:r>
    </w:p>
    <w:p w:rsidR="00C8073E" w:rsidRPr="00FA535B" w:rsidRDefault="00275208" w:rsidP="00104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Στις περιφερειακές </w:t>
      </w:r>
      <w:r w:rsidR="00887F93">
        <w:rPr>
          <w:rFonts w:ascii="Arial" w:hAnsi="Arial" w:cs="Arial"/>
          <w:sz w:val="24"/>
          <w:szCs w:val="24"/>
        </w:rPr>
        <w:t xml:space="preserve">μεγάλες </w:t>
      </w:r>
      <w:r>
        <w:rPr>
          <w:rFonts w:ascii="Arial" w:hAnsi="Arial" w:cs="Arial"/>
          <w:sz w:val="24"/>
          <w:szCs w:val="24"/>
        </w:rPr>
        <w:t>πόλεις</w:t>
      </w:r>
      <w:r w:rsidR="00887F93">
        <w:rPr>
          <w:rFonts w:ascii="Arial" w:hAnsi="Arial" w:cs="Arial"/>
          <w:sz w:val="24"/>
          <w:szCs w:val="24"/>
        </w:rPr>
        <w:t xml:space="preserve"> (Βόλο, Λάρισα, Πάτρα)</w:t>
      </w:r>
      <w:r>
        <w:rPr>
          <w:rFonts w:ascii="Arial" w:hAnsi="Arial" w:cs="Arial"/>
          <w:sz w:val="24"/>
          <w:szCs w:val="24"/>
        </w:rPr>
        <w:t xml:space="preserve"> </w:t>
      </w:r>
      <w:r w:rsidR="00D4184A">
        <w:rPr>
          <w:rFonts w:ascii="Arial" w:hAnsi="Arial" w:cs="Arial"/>
          <w:sz w:val="24"/>
          <w:szCs w:val="24"/>
        </w:rPr>
        <w:t>οι ενοικιαστές αναζητούν κυρίως</w:t>
      </w:r>
      <w:r>
        <w:rPr>
          <w:rFonts w:ascii="Arial" w:hAnsi="Arial" w:cs="Arial"/>
          <w:sz w:val="24"/>
          <w:szCs w:val="24"/>
        </w:rPr>
        <w:t xml:space="preserve"> διαμερίσματα </w:t>
      </w:r>
      <w:r w:rsidR="00887F93">
        <w:rPr>
          <w:rFonts w:ascii="Arial" w:hAnsi="Arial" w:cs="Arial"/>
          <w:sz w:val="24"/>
          <w:szCs w:val="24"/>
        </w:rPr>
        <w:t>1 υπνοδωματίου, 40-50</w:t>
      </w:r>
      <w:r w:rsidR="00104D49">
        <w:rPr>
          <w:rFonts w:ascii="Arial" w:hAnsi="Arial" w:cs="Arial"/>
          <w:sz w:val="24"/>
          <w:szCs w:val="24"/>
        </w:rPr>
        <w:t xml:space="preserve"> </w:t>
      </w:r>
      <w:r w:rsidR="00887F93">
        <w:rPr>
          <w:rFonts w:ascii="Arial" w:hAnsi="Arial" w:cs="Arial"/>
          <w:sz w:val="24"/>
          <w:szCs w:val="24"/>
        </w:rPr>
        <w:t>τ</w:t>
      </w:r>
      <w:r w:rsidR="00104D49">
        <w:rPr>
          <w:rFonts w:ascii="Arial" w:hAnsi="Arial" w:cs="Arial"/>
          <w:sz w:val="24"/>
          <w:szCs w:val="24"/>
        </w:rPr>
        <w:t>.</w:t>
      </w:r>
      <w:r w:rsidR="00887F93">
        <w:rPr>
          <w:rFonts w:ascii="Arial" w:hAnsi="Arial" w:cs="Arial"/>
          <w:sz w:val="24"/>
          <w:szCs w:val="24"/>
        </w:rPr>
        <w:t>μ</w:t>
      </w:r>
      <w:r w:rsidR="00104D49">
        <w:rPr>
          <w:rFonts w:ascii="Arial" w:hAnsi="Arial" w:cs="Arial"/>
          <w:sz w:val="24"/>
          <w:szCs w:val="24"/>
        </w:rPr>
        <w:t>.</w:t>
      </w:r>
      <w:r w:rsidR="00887F93">
        <w:rPr>
          <w:rFonts w:ascii="Arial" w:hAnsi="Arial" w:cs="Arial"/>
          <w:sz w:val="24"/>
          <w:szCs w:val="24"/>
        </w:rPr>
        <w:t>, κάτω των 2</w:t>
      </w:r>
      <w:r>
        <w:rPr>
          <w:rFonts w:ascii="Arial" w:hAnsi="Arial" w:cs="Arial"/>
          <w:sz w:val="24"/>
          <w:szCs w:val="24"/>
        </w:rPr>
        <w:t xml:space="preserve">0 ετών σε τιμές από </w:t>
      </w:r>
      <w:r w:rsidR="00104D49">
        <w:rPr>
          <w:rFonts w:ascii="Arial" w:hAnsi="Arial" w:cs="Arial"/>
          <w:sz w:val="24"/>
          <w:szCs w:val="24"/>
        </w:rPr>
        <w:t>180 έως το πολύ 300 ευρώ</w:t>
      </w:r>
      <w:r w:rsidR="00887F93">
        <w:rPr>
          <w:rFonts w:ascii="Arial" w:hAnsi="Arial" w:cs="Arial"/>
          <w:sz w:val="24"/>
          <w:szCs w:val="24"/>
        </w:rPr>
        <w:t xml:space="preserve"> καθώς και 2 υπνοδωματίων, άνω των 70τ</w:t>
      </w:r>
      <w:r w:rsidR="00104D49">
        <w:rPr>
          <w:rFonts w:ascii="Arial" w:hAnsi="Arial" w:cs="Arial"/>
          <w:sz w:val="24"/>
          <w:szCs w:val="24"/>
        </w:rPr>
        <w:t>.</w:t>
      </w:r>
      <w:r w:rsidR="00887F93">
        <w:rPr>
          <w:rFonts w:ascii="Arial" w:hAnsi="Arial" w:cs="Arial"/>
          <w:sz w:val="24"/>
          <w:szCs w:val="24"/>
        </w:rPr>
        <w:t>μ</w:t>
      </w:r>
      <w:r w:rsidR="00104D49">
        <w:rPr>
          <w:rFonts w:ascii="Arial" w:hAnsi="Arial" w:cs="Arial"/>
          <w:sz w:val="24"/>
          <w:szCs w:val="24"/>
        </w:rPr>
        <w:t>.</w:t>
      </w:r>
      <w:r w:rsidR="00887F93">
        <w:rPr>
          <w:rFonts w:ascii="Arial" w:hAnsi="Arial" w:cs="Arial"/>
          <w:sz w:val="24"/>
          <w:szCs w:val="24"/>
        </w:rPr>
        <w:t xml:space="preserve">, κάτω των 20 ετών, μέχρι 350 ευρώ. Σε άλλες πόλεις της </w:t>
      </w:r>
      <w:r w:rsidR="00887F93">
        <w:rPr>
          <w:rFonts w:ascii="Arial" w:hAnsi="Arial" w:cs="Arial"/>
          <w:sz w:val="24"/>
          <w:szCs w:val="24"/>
        </w:rPr>
        <w:lastRenderedPageBreak/>
        <w:t>περιφέρειας (Λαμία, Καρδίτσα) η προτίμηση στρέφεται κυρίως σε διαμερίσματα 3 υπνοδωματίων, 90-100</w:t>
      </w:r>
      <w:r w:rsidR="00104D49">
        <w:rPr>
          <w:rFonts w:ascii="Arial" w:hAnsi="Arial" w:cs="Arial"/>
          <w:sz w:val="24"/>
          <w:szCs w:val="24"/>
        </w:rPr>
        <w:t xml:space="preserve"> </w:t>
      </w:r>
      <w:r w:rsidR="00887F93">
        <w:rPr>
          <w:rFonts w:ascii="Arial" w:hAnsi="Arial" w:cs="Arial"/>
          <w:sz w:val="24"/>
          <w:szCs w:val="24"/>
        </w:rPr>
        <w:t>τ</w:t>
      </w:r>
      <w:r w:rsidR="00104D49">
        <w:rPr>
          <w:rFonts w:ascii="Arial" w:hAnsi="Arial" w:cs="Arial"/>
          <w:sz w:val="24"/>
          <w:szCs w:val="24"/>
        </w:rPr>
        <w:t>.</w:t>
      </w:r>
      <w:r w:rsidR="00887F93">
        <w:rPr>
          <w:rFonts w:ascii="Arial" w:hAnsi="Arial" w:cs="Arial"/>
          <w:sz w:val="24"/>
          <w:szCs w:val="24"/>
        </w:rPr>
        <w:t>μ</w:t>
      </w:r>
      <w:r w:rsidR="00104D49">
        <w:rPr>
          <w:rFonts w:ascii="Arial" w:hAnsi="Arial" w:cs="Arial"/>
          <w:sz w:val="24"/>
          <w:szCs w:val="24"/>
        </w:rPr>
        <w:t>.</w:t>
      </w:r>
      <w:r w:rsidR="00887F93">
        <w:rPr>
          <w:rFonts w:ascii="Arial" w:hAnsi="Arial" w:cs="Arial"/>
          <w:sz w:val="24"/>
          <w:szCs w:val="24"/>
        </w:rPr>
        <w:t>, μέχρι 20ετίας, στα 300 ευρώ.</w:t>
      </w:r>
      <w:r w:rsidR="00CF710B">
        <w:rPr>
          <w:rFonts w:ascii="Arial" w:hAnsi="Arial" w:cs="Arial"/>
          <w:sz w:val="24"/>
          <w:szCs w:val="24"/>
        </w:rPr>
        <w:t xml:space="preserve"> Τέλος, στις τουριστικές περιοχές το ενδιαφέρον επικεντρώ</w:t>
      </w:r>
      <w:r w:rsidR="00104D49">
        <w:rPr>
          <w:rFonts w:ascii="Arial" w:hAnsi="Arial" w:cs="Arial"/>
          <w:sz w:val="24"/>
          <w:szCs w:val="24"/>
        </w:rPr>
        <w:t xml:space="preserve">νεται σε διαμερίσματα 1- </w:t>
      </w:r>
      <w:r w:rsidR="00CF710B">
        <w:rPr>
          <w:rFonts w:ascii="Arial" w:hAnsi="Arial" w:cs="Arial"/>
          <w:sz w:val="24"/>
          <w:szCs w:val="24"/>
        </w:rPr>
        <w:t>2 υπνοδωματίων ή μεζονέτες 2 υπνοδωματίων, έως 15-20 ετών, 40 ή 70</w:t>
      </w:r>
      <w:r w:rsidR="00104D49">
        <w:rPr>
          <w:rFonts w:ascii="Arial" w:hAnsi="Arial" w:cs="Arial"/>
          <w:sz w:val="24"/>
          <w:szCs w:val="24"/>
        </w:rPr>
        <w:t xml:space="preserve"> </w:t>
      </w:r>
      <w:r w:rsidR="00CF710B">
        <w:rPr>
          <w:rFonts w:ascii="Arial" w:hAnsi="Arial" w:cs="Arial"/>
          <w:sz w:val="24"/>
          <w:szCs w:val="24"/>
        </w:rPr>
        <w:t>τ</w:t>
      </w:r>
      <w:r w:rsidR="00104D49">
        <w:rPr>
          <w:rFonts w:ascii="Arial" w:hAnsi="Arial" w:cs="Arial"/>
          <w:sz w:val="24"/>
          <w:szCs w:val="24"/>
        </w:rPr>
        <w:t>.</w:t>
      </w:r>
      <w:r w:rsidR="00CF710B">
        <w:rPr>
          <w:rFonts w:ascii="Arial" w:hAnsi="Arial" w:cs="Arial"/>
          <w:sz w:val="24"/>
          <w:szCs w:val="24"/>
        </w:rPr>
        <w:t>μ</w:t>
      </w:r>
      <w:r w:rsidR="00104D49">
        <w:rPr>
          <w:rFonts w:ascii="Arial" w:hAnsi="Arial" w:cs="Arial"/>
          <w:sz w:val="24"/>
          <w:szCs w:val="24"/>
        </w:rPr>
        <w:t>.</w:t>
      </w:r>
      <w:r w:rsidR="00CF710B">
        <w:rPr>
          <w:rFonts w:ascii="Arial" w:hAnsi="Arial" w:cs="Arial"/>
          <w:sz w:val="24"/>
          <w:szCs w:val="24"/>
        </w:rPr>
        <w:t xml:space="preserve"> αντίστοιχα και σε τιμές από 250 ευρώ (στη Σύρο) έως και 700-800 ευρώ (στη Μύκονο)</w:t>
      </w:r>
      <w:r w:rsidR="00104D49">
        <w:rPr>
          <w:rFonts w:ascii="Arial" w:hAnsi="Arial" w:cs="Arial"/>
          <w:sz w:val="24"/>
          <w:szCs w:val="24"/>
        </w:rPr>
        <w:t>.</w:t>
      </w:r>
    </w:p>
    <w:p w:rsidR="006202DB" w:rsidRPr="00FA535B" w:rsidRDefault="006202DB" w:rsidP="00104D49">
      <w:pPr>
        <w:jc w:val="both"/>
        <w:rPr>
          <w:rFonts w:ascii="Arial" w:hAnsi="Arial" w:cs="Arial"/>
          <w:sz w:val="24"/>
          <w:szCs w:val="24"/>
        </w:rPr>
      </w:pPr>
    </w:p>
    <w:p w:rsidR="008854A8" w:rsidRDefault="00A554B7" w:rsidP="00104D4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Οικονομία και άνεση αναζητούν οι ενοικιαστές</w:t>
      </w:r>
    </w:p>
    <w:p w:rsidR="00A554B7" w:rsidRDefault="00A554B7" w:rsidP="00104D49">
      <w:pPr>
        <w:jc w:val="both"/>
        <w:rPr>
          <w:rFonts w:ascii="Arial" w:hAnsi="Arial" w:cs="Arial"/>
          <w:sz w:val="24"/>
          <w:szCs w:val="24"/>
        </w:rPr>
      </w:pPr>
      <w:r w:rsidRPr="00A554B7">
        <w:rPr>
          <w:rFonts w:ascii="Arial" w:hAnsi="Arial" w:cs="Arial"/>
          <w:sz w:val="24"/>
          <w:szCs w:val="24"/>
        </w:rPr>
        <w:t>Τα χ</w:t>
      </w:r>
      <w:r>
        <w:rPr>
          <w:rFonts w:ascii="Arial" w:hAnsi="Arial" w:cs="Arial"/>
          <w:sz w:val="24"/>
          <w:szCs w:val="24"/>
        </w:rPr>
        <w:t xml:space="preserve">αρακτηριστικά εκείνα που κυριαρχούν στις προτιμήσεις </w:t>
      </w:r>
      <w:r w:rsidR="00A64354">
        <w:rPr>
          <w:rFonts w:ascii="Arial" w:hAnsi="Arial" w:cs="Arial"/>
          <w:sz w:val="24"/>
          <w:szCs w:val="24"/>
        </w:rPr>
        <w:t>των</w:t>
      </w:r>
      <w:r w:rsidR="002E3BCC">
        <w:rPr>
          <w:rFonts w:ascii="Arial" w:hAnsi="Arial" w:cs="Arial"/>
          <w:sz w:val="24"/>
          <w:szCs w:val="24"/>
        </w:rPr>
        <w:t xml:space="preserve"> υποψήφιων</w:t>
      </w:r>
      <w:r w:rsidR="00A64354">
        <w:rPr>
          <w:rFonts w:ascii="Arial" w:hAnsi="Arial" w:cs="Arial"/>
          <w:sz w:val="24"/>
          <w:szCs w:val="24"/>
        </w:rPr>
        <w:t xml:space="preserve"> ενοικιαστών και προσδίδουν</w:t>
      </w:r>
      <w:r>
        <w:rPr>
          <w:rFonts w:ascii="Arial" w:hAnsi="Arial" w:cs="Arial"/>
          <w:sz w:val="24"/>
          <w:szCs w:val="24"/>
        </w:rPr>
        <w:t xml:space="preserve"> αξία σε ένα ακίνητο προς ενοικίαση σχετίζονται αφενός με την οικονομία και τη συντήρηση του και αφετέρου με </w:t>
      </w:r>
      <w:r w:rsidR="00646AFC">
        <w:rPr>
          <w:rFonts w:ascii="Arial" w:hAnsi="Arial" w:cs="Arial"/>
          <w:sz w:val="24"/>
          <w:szCs w:val="24"/>
        </w:rPr>
        <w:t xml:space="preserve">παροχές που </w:t>
      </w:r>
      <w:r w:rsidR="00A64354">
        <w:rPr>
          <w:rFonts w:ascii="Arial" w:hAnsi="Arial" w:cs="Arial"/>
          <w:sz w:val="24"/>
          <w:szCs w:val="24"/>
        </w:rPr>
        <w:t xml:space="preserve">προσφέρουν </w:t>
      </w:r>
      <w:r w:rsidR="002E3BCC">
        <w:rPr>
          <w:rFonts w:ascii="Arial" w:hAnsi="Arial" w:cs="Arial"/>
          <w:sz w:val="24"/>
          <w:szCs w:val="24"/>
        </w:rPr>
        <w:t>καλύτερη</w:t>
      </w:r>
      <w:r w:rsidR="00A64354">
        <w:rPr>
          <w:rFonts w:ascii="Arial" w:hAnsi="Arial" w:cs="Arial"/>
          <w:sz w:val="24"/>
          <w:szCs w:val="24"/>
        </w:rPr>
        <w:t xml:space="preserve"> ποιότητα ζωής.</w:t>
      </w:r>
      <w:r w:rsidR="00646AFC">
        <w:rPr>
          <w:rFonts w:ascii="Arial" w:hAnsi="Arial" w:cs="Arial"/>
          <w:sz w:val="24"/>
          <w:szCs w:val="24"/>
        </w:rPr>
        <w:t xml:space="preserve"> </w:t>
      </w:r>
    </w:p>
    <w:p w:rsidR="00A554B7" w:rsidRPr="008854A8" w:rsidRDefault="00A554B7" w:rsidP="00104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Αναλυτικότερα, </w:t>
      </w:r>
      <w:r w:rsidRPr="00A554B7">
        <w:rPr>
          <w:rFonts w:ascii="Arial" w:hAnsi="Arial" w:cs="Arial"/>
          <w:sz w:val="24"/>
          <w:szCs w:val="24"/>
        </w:rPr>
        <w:t>τα πλέον επιθυμητά χαρακτηριστικά</w:t>
      </w:r>
      <w:r w:rsidR="00646AFC">
        <w:rPr>
          <w:rFonts w:ascii="Arial" w:hAnsi="Arial" w:cs="Arial"/>
          <w:sz w:val="24"/>
          <w:szCs w:val="24"/>
        </w:rPr>
        <w:t xml:space="preserve"> </w:t>
      </w:r>
      <w:r w:rsidR="00646AFC" w:rsidRPr="00A554B7">
        <w:rPr>
          <w:rFonts w:ascii="Arial" w:hAnsi="Arial" w:cs="Arial"/>
          <w:sz w:val="24"/>
          <w:szCs w:val="24"/>
        </w:rPr>
        <w:t xml:space="preserve">τα οποία σχετίζονται με την οικονομία (θέρμανσης &amp; συντήρησης) </w:t>
      </w:r>
      <w:r w:rsidR="00646AFC">
        <w:rPr>
          <w:rFonts w:ascii="Arial" w:hAnsi="Arial" w:cs="Arial"/>
          <w:sz w:val="24"/>
          <w:szCs w:val="24"/>
        </w:rPr>
        <w:t>και την ασφάλεια είναι:</w:t>
      </w:r>
    </w:p>
    <w:p w:rsidR="00646AFC" w:rsidRDefault="00A554B7" w:rsidP="00A554B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A64354">
        <w:rPr>
          <w:rFonts w:ascii="Arial" w:hAnsi="Arial" w:cs="Arial"/>
          <w:sz w:val="24"/>
          <w:szCs w:val="24"/>
        </w:rPr>
        <w:t xml:space="preserve"> </w:t>
      </w:r>
      <w:r w:rsidR="008854A8" w:rsidRPr="00A554B7">
        <w:rPr>
          <w:rFonts w:ascii="Arial" w:hAnsi="Arial" w:cs="Arial"/>
          <w:sz w:val="24"/>
          <w:szCs w:val="24"/>
        </w:rPr>
        <w:t xml:space="preserve">αυτόνομη θέρμανση </w:t>
      </w:r>
      <w:r w:rsidR="006C0C0D" w:rsidRPr="00A554B7">
        <w:rPr>
          <w:rFonts w:ascii="Arial" w:hAnsi="Arial" w:cs="Arial"/>
          <w:sz w:val="24"/>
          <w:szCs w:val="24"/>
        </w:rPr>
        <w:t>(προτιμάται το</w:t>
      </w:r>
      <w:r w:rsidR="00104D49" w:rsidRPr="00A554B7">
        <w:rPr>
          <w:rFonts w:ascii="Arial" w:hAnsi="Arial" w:cs="Arial"/>
          <w:sz w:val="24"/>
          <w:szCs w:val="24"/>
        </w:rPr>
        <w:t xml:space="preserve"> φυσικό α</w:t>
      </w:r>
      <w:r w:rsidR="008854A8" w:rsidRPr="00A554B7">
        <w:rPr>
          <w:rFonts w:ascii="Arial" w:hAnsi="Arial" w:cs="Arial"/>
          <w:sz w:val="24"/>
          <w:szCs w:val="24"/>
        </w:rPr>
        <w:t>έριο</w:t>
      </w:r>
      <w:r w:rsidR="006C0C0D" w:rsidRPr="00A554B7">
        <w:rPr>
          <w:rFonts w:ascii="Arial" w:hAnsi="Arial" w:cs="Arial"/>
          <w:sz w:val="24"/>
          <w:szCs w:val="24"/>
        </w:rPr>
        <w:t>)</w:t>
      </w:r>
      <w:r w:rsidR="008854A8" w:rsidRPr="00A554B7">
        <w:rPr>
          <w:rFonts w:ascii="Arial" w:hAnsi="Arial" w:cs="Arial"/>
          <w:sz w:val="24"/>
          <w:szCs w:val="24"/>
        </w:rPr>
        <w:t>,</w:t>
      </w:r>
    </w:p>
    <w:p w:rsidR="00646AFC" w:rsidRDefault="00A554B7" w:rsidP="00A554B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6C0C0D" w:rsidRPr="00A554B7">
        <w:rPr>
          <w:rFonts w:ascii="Arial" w:hAnsi="Arial" w:cs="Arial"/>
          <w:sz w:val="24"/>
          <w:szCs w:val="24"/>
        </w:rPr>
        <w:t xml:space="preserve"> ενεργειακή απόδοση του κτιρίου και</w:t>
      </w:r>
    </w:p>
    <w:p w:rsidR="006C0C0D" w:rsidRDefault="00A554B7" w:rsidP="00A554B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8854A8" w:rsidRPr="00A554B7">
        <w:rPr>
          <w:rFonts w:ascii="Arial" w:hAnsi="Arial" w:cs="Arial"/>
          <w:sz w:val="24"/>
          <w:szCs w:val="24"/>
        </w:rPr>
        <w:t xml:space="preserve"> θέση σε </w:t>
      </w:r>
      <w:r w:rsidR="006C0C0D" w:rsidRPr="00A554B7">
        <w:rPr>
          <w:rFonts w:ascii="Arial" w:hAnsi="Arial" w:cs="Arial"/>
          <w:sz w:val="24"/>
          <w:szCs w:val="24"/>
        </w:rPr>
        <w:t xml:space="preserve">ψηλό </w:t>
      </w:r>
      <w:r w:rsidR="008854A8" w:rsidRPr="00A554B7">
        <w:rPr>
          <w:rFonts w:ascii="Arial" w:hAnsi="Arial" w:cs="Arial"/>
          <w:sz w:val="24"/>
          <w:szCs w:val="24"/>
        </w:rPr>
        <w:t xml:space="preserve">όροφο </w:t>
      </w:r>
    </w:p>
    <w:p w:rsidR="00646AFC" w:rsidRPr="00646AFC" w:rsidRDefault="00646AFC" w:rsidP="00646AF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46AFC" w:rsidRPr="00646AFC" w:rsidRDefault="00A64354" w:rsidP="00646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Ακολούθως,</w:t>
      </w:r>
      <w:r w:rsidR="00646AFC" w:rsidRPr="00646AFC">
        <w:rPr>
          <w:rFonts w:ascii="Arial" w:hAnsi="Arial" w:cs="Arial"/>
          <w:sz w:val="24"/>
          <w:szCs w:val="24"/>
        </w:rPr>
        <w:t xml:space="preserve"> αυτά </w:t>
      </w:r>
      <w:r w:rsidR="00A554B7" w:rsidRPr="00646AFC">
        <w:rPr>
          <w:rFonts w:ascii="Arial" w:hAnsi="Arial" w:cs="Arial"/>
          <w:sz w:val="24"/>
          <w:szCs w:val="24"/>
        </w:rPr>
        <w:t xml:space="preserve">τα οποία </w:t>
      </w:r>
      <w:r w:rsidR="00236693" w:rsidRPr="00646AFC">
        <w:rPr>
          <w:rFonts w:ascii="Arial" w:hAnsi="Arial" w:cs="Arial"/>
          <w:sz w:val="24"/>
          <w:szCs w:val="24"/>
        </w:rPr>
        <w:t xml:space="preserve">σχετίζονται με το </w:t>
      </w:r>
      <w:r w:rsidR="00104D49" w:rsidRPr="00646AFC">
        <w:rPr>
          <w:rFonts w:ascii="Arial" w:hAnsi="Arial" w:cs="Arial"/>
          <w:sz w:val="24"/>
          <w:szCs w:val="24"/>
        </w:rPr>
        <w:t>«</w:t>
      </w:r>
      <w:r w:rsidR="00236693" w:rsidRPr="00646AFC">
        <w:rPr>
          <w:rFonts w:ascii="Arial" w:hAnsi="Arial" w:cs="Arial"/>
          <w:sz w:val="24"/>
          <w:szCs w:val="24"/>
        </w:rPr>
        <w:t xml:space="preserve">ευ </w:t>
      </w:r>
      <w:r w:rsidR="00104D49" w:rsidRPr="00646AFC">
        <w:rPr>
          <w:rFonts w:ascii="Arial" w:hAnsi="Arial" w:cs="Arial"/>
          <w:sz w:val="24"/>
          <w:szCs w:val="24"/>
        </w:rPr>
        <w:t>ζην»</w:t>
      </w:r>
      <w:r w:rsidR="00A554B7" w:rsidRPr="00646AFC">
        <w:rPr>
          <w:rFonts w:ascii="Arial" w:hAnsi="Arial" w:cs="Arial"/>
          <w:sz w:val="24"/>
          <w:szCs w:val="24"/>
        </w:rPr>
        <w:t xml:space="preserve"> και την άνεση στην καθημερινότητα των ενοικιαστών είναι</w:t>
      </w:r>
      <w:r w:rsidR="00646AFC" w:rsidRPr="00646AFC">
        <w:rPr>
          <w:rFonts w:ascii="Arial" w:hAnsi="Arial" w:cs="Arial"/>
          <w:sz w:val="24"/>
          <w:szCs w:val="24"/>
        </w:rPr>
        <w:t>:</w:t>
      </w:r>
    </w:p>
    <w:p w:rsidR="00646AFC" w:rsidRPr="00646AFC" w:rsidRDefault="00A554B7" w:rsidP="00646AF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6AFC">
        <w:rPr>
          <w:rFonts w:ascii="Arial" w:hAnsi="Arial" w:cs="Arial"/>
          <w:sz w:val="24"/>
          <w:szCs w:val="24"/>
        </w:rPr>
        <w:t>η</w:t>
      </w:r>
      <w:r w:rsidR="00236693" w:rsidRPr="00646AFC">
        <w:rPr>
          <w:rFonts w:ascii="Arial" w:hAnsi="Arial" w:cs="Arial"/>
          <w:sz w:val="24"/>
          <w:szCs w:val="24"/>
        </w:rPr>
        <w:t xml:space="preserve"> νεαρή ηλικία του ακινήτου ή η ανακαίνιση που έχει γίνει,</w:t>
      </w:r>
    </w:p>
    <w:p w:rsidR="00646AFC" w:rsidRPr="00646AFC" w:rsidRDefault="00A554B7" w:rsidP="00646AF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6AFC">
        <w:rPr>
          <w:rFonts w:ascii="Arial" w:hAnsi="Arial" w:cs="Arial"/>
          <w:sz w:val="24"/>
          <w:szCs w:val="24"/>
        </w:rPr>
        <w:t>η</w:t>
      </w:r>
      <w:r w:rsidR="00104D49" w:rsidRPr="00646AFC">
        <w:rPr>
          <w:rFonts w:ascii="Arial" w:hAnsi="Arial" w:cs="Arial"/>
          <w:sz w:val="24"/>
          <w:szCs w:val="24"/>
        </w:rPr>
        <w:t xml:space="preserve"> θέση στάθμευσης</w:t>
      </w:r>
      <w:r w:rsidR="006C0C0D" w:rsidRPr="00646AFC">
        <w:rPr>
          <w:rFonts w:ascii="Arial" w:hAnsi="Arial" w:cs="Arial"/>
          <w:sz w:val="24"/>
          <w:szCs w:val="24"/>
        </w:rPr>
        <w:t xml:space="preserve"> και</w:t>
      </w:r>
      <w:r w:rsidRPr="00646AFC">
        <w:rPr>
          <w:rFonts w:ascii="Arial" w:hAnsi="Arial" w:cs="Arial"/>
          <w:sz w:val="24"/>
          <w:szCs w:val="24"/>
        </w:rPr>
        <w:t xml:space="preserve"> </w:t>
      </w:r>
    </w:p>
    <w:p w:rsidR="00236693" w:rsidRPr="00646AFC" w:rsidRDefault="00A554B7" w:rsidP="00646AFC">
      <w:pPr>
        <w:pStyle w:val="a3"/>
        <w:numPr>
          <w:ilvl w:val="0"/>
          <w:numId w:val="4"/>
        </w:numPr>
      </w:pPr>
      <w:r w:rsidRPr="00646AFC">
        <w:rPr>
          <w:rFonts w:ascii="Arial" w:hAnsi="Arial" w:cs="Arial"/>
          <w:sz w:val="24"/>
          <w:szCs w:val="24"/>
        </w:rPr>
        <w:t xml:space="preserve">η </w:t>
      </w:r>
      <w:r w:rsidR="006C0C0D" w:rsidRPr="00646AFC">
        <w:rPr>
          <w:rFonts w:ascii="Arial" w:hAnsi="Arial" w:cs="Arial"/>
          <w:sz w:val="24"/>
          <w:szCs w:val="24"/>
        </w:rPr>
        <w:t>θέα</w:t>
      </w:r>
    </w:p>
    <w:p w:rsidR="006202DB" w:rsidRDefault="006202DB" w:rsidP="006202DB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236693" w:rsidRDefault="00856870" w:rsidP="00104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Πήρε την ανιούσα </w:t>
      </w:r>
      <w:r w:rsidR="00646AFC">
        <w:rPr>
          <w:rFonts w:ascii="Arial" w:hAnsi="Arial" w:cs="Arial"/>
          <w:sz w:val="24"/>
          <w:szCs w:val="24"/>
          <w:u w:val="single"/>
        </w:rPr>
        <w:t xml:space="preserve"> η ζήτηση </w:t>
      </w:r>
    </w:p>
    <w:p w:rsidR="003B447C" w:rsidRDefault="00646AFC" w:rsidP="00104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Σε </w:t>
      </w:r>
      <w:r w:rsidR="004729AE">
        <w:rPr>
          <w:rFonts w:ascii="Arial" w:hAnsi="Arial" w:cs="Arial"/>
          <w:sz w:val="24"/>
          <w:szCs w:val="24"/>
        </w:rPr>
        <w:t>σχέση</w:t>
      </w:r>
      <w:r w:rsidR="00104D49">
        <w:rPr>
          <w:rFonts w:ascii="Arial" w:hAnsi="Arial" w:cs="Arial"/>
          <w:sz w:val="24"/>
          <w:szCs w:val="24"/>
        </w:rPr>
        <w:t xml:space="preserve"> με την περσινή χρονιά,</w:t>
      </w:r>
      <w:r w:rsidR="00236693">
        <w:rPr>
          <w:rFonts w:ascii="Arial" w:hAnsi="Arial" w:cs="Arial"/>
          <w:sz w:val="24"/>
          <w:szCs w:val="24"/>
        </w:rPr>
        <w:t xml:space="preserve"> η ζήτηση </w:t>
      </w:r>
      <w:r w:rsidR="0017123B">
        <w:rPr>
          <w:rFonts w:ascii="Arial" w:hAnsi="Arial" w:cs="Arial"/>
          <w:sz w:val="24"/>
          <w:szCs w:val="24"/>
        </w:rPr>
        <w:t xml:space="preserve">για ενοικίαση </w:t>
      </w:r>
      <w:r w:rsidR="00026554">
        <w:rPr>
          <w:rFonts w:ascii="Arial" w:hAnsi="Arial" w:cs="Arial"/>
          <w:sz w:val="24"/>
          <w:szCs w:val="24"/>
        </w:rPr>
        <w:t>αυξήθηκε</w:t>
      </w:r>
      <w:r w:rsidR="0017123B">
        <w:rPr>
          <w:rFonts w:ascii="Arial" w:hAnsi="Arial" w:cs="Arial"/>
          <w:sz w:val="24"/>
          <w:szCs w:val="24"/>
        </w:rPr>
        <w:t xml:space="preserve"> </w:t>
      </w:r>
      <w:r w:rsidR="00665F0D">
        <w:rPr>
          <w:rFonts w:ascii="Arial" w:hAnsi="Arial" w:cs="Arial"/>
          <w:sz w:val="24"/>
          <w:szCs w:val="24"/>
        </w:rPr>
        <w:t>στις περισσότερες περιοχές</w:t>
      </w:r>
      <w:r w:rsidR="00026554">
        <w:rPr>
          <w:rFonts w:ascii="Arial" w:hAnsi="Arial" w:cs="Arial"/>
          <w:sz w:val="24"/>
          <w:szCs w:val="24"/>
        </w:rPr>
        <w:t>,</w:t>
      </w:r>
      <w:r w:rsidR="00665F0D">
        <w:rPr>
          <w:rFonts w:ascii="Arial" w:hAnsi="Arial" w:cs="Arial"/>
          <w:sz w:val="24"/>
          <w:szCs w:val="24"/>
        </w:rPr>
        <w:t xml:space="preserve"> ενώ σε </w:t>
      </w:r>
      <w:r w:rsidR="00026554">
        <w:rPr>
          <w:rFonts w:ascii="Arial" w:hAnsi="Arial" w:cs="Arial"/>
          <w:sz w:val="24"/>
          <w:szCs w:val="24"/>
        </w:rPr>
        <w:t>αρκετές</w:t>
      </w:r>
      <w:r w:rsidR="002E3BCC">
        <w:rPr>
          <w:rFonts w:ascii="Arial" w:hAnsi="Arial" w:cs="Arial"/>
          <w:sz w:val="24"/>
          <w:szCs w:val="24"/>
        </w:rPr>
        <w:t xml:space="preserve"> </w:t>
      </w:r>
      <w:r w:rsidR="00F17EDE">
        <w:rPr>
          <w:rFonts w:ascii="Arial" w:hAnsi="Arial" w:cs="Arial"/>
          <w:sz w:val="24"/>
          <w:szCs w:val="24"/>
        </w:rPr>
        <w:t>παρέμεινε στα ίδια επίπεδα.</w:t>
      </w:r>
      <w:r>
        <w:rPr>
          <w:rFonts w:ascii="Arial" w:hAnsi="Arial" w:cs="Arial"/>
          <w:sz w:val="24"/>
          <w:szCs w:val="24"/>
        </w:rPr>
        <w:t xml:space="preserve"> </w:t>
      </w:r>
      <w:r w:rsidR="0017123B">
        <w:rPr>
          <w:rFonts w:ascii="Arial" w:hAnsi="Arial" w:cs="Arial"/>
          <w:sz w:val="24"/>
          <w:szCs w:val="24"/>
        </w:rPr>
        <w:t>Η προτίμηση των ενοικιαστών στράφηκε</w:t>
      </w:r>
      <w:r w:rsidR="00104D49">
        <w:rPr>
          <w:rFonts w:ascii="Arial" w:hAnsi="Arial" w:cs="Arial"/>
          <w:sz w:val="24"/>
          <w:szCs w:val="24"/>
        </w:rPr>
        <w:t xml:space="preserve"> περισσότερο</w:t>
      </w:r>
      <w:r w:rsidR="0017123B">
        <w:rPr>
          <w:rFonts w:ascii="Arial" w:hAnsi="Arial" w:cs="Arial"/>
          <w:sz w:val="24"/>
          <w:szCs w:val="24"/>
        </w:rPr>
        <w:t xml:space="preserve"> σε μικρότερα σπίτια νεαρής ηλικίας (έως 10-15 ετών). </w:t>
      </w:r>
    </w:p>
    <w:p w:rsidR="00026554" w:rsidRDefault="00026554" w:rsidP="00104D49">
      <w:pPr>
        <w:jc w:val="both"/>
        <w:rPr>
          <w:rFonts w:ascii="Arial" w:hAnsi="Arial" w:cs="Arial"/>
          <w:sz w:val="24"/>
          <w:szCs w:val="24"/>
        </w:rPr>
      </w:pPr>
    </w:p>
    <w:p w:rsidR="00646AFC" w:rsidRDefault="00646AF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3B447C" w:rsidRPr="003B447C" w:rsidRDefault="00A554B7" w:rsidP="00104D4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Στα ίδια </w:t>
      </w:r>
      <w:r w:rsidR="004729AE">
        <w:rPr>
          <w:rFonts w:ascii="Arial" w:hAnsi="Arial" w:cs="Arial"/>
          <w:sz w:val="24"/>
          <w:szCs w:val="24"/>
          <w:u w:val="single"/>
        </w:rPr>
        <w:t xml:space="preserve">περίπου </w:t>
      </w:r>
      <w:r>
        <w:rPr>
          <w:rFonts w:ascii="Arial" w:hAnsi="Arial" w:cs="Arial"/>
          <w:sz w:val="24"/>
          <w:szCs w:val="24"/>
          <w:u w:val="single"/>
        </w:rPr>
        <w:t>επίπεδα οι</w:t>
      </w:r>
      <w:r w:rsidR="003B447C" w:rsidRPr="003B447C">
        <w:rPr>
          <w:rFonts w:ascii="Arial" w:hAnsi="Arial" w:cs="Arial"/>
          <w:sz w:val="24"/>
          <w:szCs w:val="24"/>
          <w:u w:val="single"/>
        </w:rPr>
        <w:t xml:space="preserve"> τιμές</w:t>
      </w:r>
      <w:r>
        <w:rPr>
          <w:rFonts w:ascii="Arial" w:hAnsi="Arial" w:cs="Arial"/>
          <w:sz w:val="24"/>
          <w:szCs w:val="24"/>
          <w:u w:val="single"/>
        </w:rPr>
        <w:t xml:space="preserve"> των ενοικίων</w:t>
      </w:r>
    </w:p>
    <w:p w:rsidR="003B447C" w:rsidRDefault="003B447C" w:rsidP="00104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τιμές των ενοικίων σε πανελλαδική κλίμακα σημείωσαν </w:t>
      </w:r>
      <w:r w:rsidR="00284CBF">
        <w:rPr>
          <w:rFonts w:ascii="Arial" w:hAnsi="Arial" w:cs="Arial"/>
          <w:sz w:val="24"/>
          <w:szCs w:val="24"/>
        </w:rPr>
        <w:t xml:space="preserve">οριακή </w:t>
      </w:r>
      <w:r>
        <w:rPr>
          <w:rFonts w:ascii="Arial" w:hAnsi="Arial" w:cs="Arial"/>
          <w:sz w:val="24"/>
          <w:szCs w:val="24"/>
        </w:rPr>
        <w:t>πτώση σε σχέση με πέρυσι</w:t>
      </w:r>
      <w:r w:rsidR="00284CBF">
        <w:rPr>
          <w:rFonts w:ascii="Arial" w:hAnsi="Arial" w:cs="Arial"/>
          <w:sz w:val="24"/>
          <w:szCs w:val="24"/>
        </w:rPr>
        <w:t xml:space="preserve"> της τάξης του </w:t>
      </w:r>
      <w:r w:rsidR="00BF44C6">
        <w:rPr>
          <w:rFonts w:ascii="Arial" w:hAnsi="Arial" w:cs="Arial"/>
          <w:sz w:val="24"/>
          <w:szCs w:val="24"/>
        </w:rPr>
        <w:t>1</w:t>
      </w:r>
      <w:r w:rsidR="00284CBF">
        <w:rPr>
          <w:rFonts w:ascii="Arial" w:hAnsi="Arial" w:cs="Arial"/>
          <w:sz w:val="24"/>
          <w:szCs w:val="24"/>
        </w:rPr>
        <w:t>%</w:t>
      </w:r>
      <w:r w:rsidR="00FE7226">
        <w:rPr>
          <w:rFonts w:ascii="Arial" w:hAnsi="Arial" w:cs="Arial"/>
          <w:sz w:val="24"/>
          <w:szCs w:val="24"/>
        </w:rPr>
        <w:t xml:space="preserve">. </w:t>
      </w:r>
      <w:r w:rsidR="006307DF">
        <w:rPr>
          <w:rFonts w:ascii="Arial" w:hAnsi="Arial" w:cs="Arial"/>
          <w:sz w:val="24"/>
          <w:szCs w:val="24"/>
        </w:rPr>
        <w:t>Αναλυτικότερα</w:t>
      </w:r>
      <w:r w:rsidR="00104D49">
        <w:rPr>
          <w:rFonts w:ascii="Arial" w:hAnsi="Arial" w:cs="Arial"/>
          <w:sz w:val="24"/>
          <w:szCs w:val="24"/>
        </w:rPr>
        <w:t>, σ</w:t>
      </w:r>
      <w:r w:rsidR="00FE7226">
        <w:rPr>
          <w:rFonts w:ascii="Arial" w:hAnsi="Arial" w:cs="Arial"/>
          <w:sz w:val="24"/>
          <w:szCs w:val="24"/>
        </w:rPr>
        <w:t xml:space="preserve">την </w:t>
      </w:r>
      <w:r w:rsidR="002E3BCC">
        <w:rPr>
          <w:rFonts w:ascii="Arial" w:hAnsi="Arial" w:cs="Arial"/>
          <w:sz w:val="24"/>
          <w:szCs w:val="24"/>
        </w:rPr>
        <w:t>Αττική</w:t>
      </w:r>
      <w:r w:rsidR="00FE7226">
        <w:rPr>
          <w:rFonts w:ascii="Arial" w:hAnsi="Arial" w:cs="Arial"/>
          <w:sz w:val="24"/>
          <w:szCs w:val="24"/>
        </w:rPr>
        <w:t xml:space="preserve"> </w:t>
      </w:r>
      <w:r w:rsidR="00DA7628">
        <w:rPr>
          <w:rFonts w:ascii="Arial" w:hAnsi="Arial" w:cs="Arial"/>
          <w:sz w:val="24"/>
          <w:szCs w:val="24"/>
        </w:rPr>
        <w:t xml:space="preserve">μειώθηκαν </w:t>
      </w:r>
      <w:r w:rsidR="00104D49">
        <w:rPr>
          <w:rFonts w:ascii="Arial" w:hAnsi="Arial" w:cs="Arial"/>
          <w:sz w:val="24"/>
          <w:szCs w:val="24"/>
        </w:rPr>
        <w:t xml:space="preserve">κατά </w:t>
      </w:r>
      <w:r w:rsidR="00DA7628">
        <w:rPr>
          <w:rFonts w:ascii="Arial" w:hAnsi="Arial" w:cs="Arial"/>
          <w:sz w:val="24"/>
          <w:szCs w:val="24"/>
        </w:rPr>
        <w:t>0,9%, στη</w:t>
      </w:r>
      <w:r w:rsidR="00FE7226">
        <w:rPr>
          <w:rFonts w:ascii="Arial" w:hAnsi="Arial" w:cs="Arial"/>
          <w:sz w:val="24"/>
          <w:szCs w:val="24"/>
        </w:rPr>
        <w:t xml:space="preserve"> Θεσσαλονίκη παρέμειναν αμετάβλητες και μόνο στην περιφέρει</w:t>
      </w:r>
      <w:r w:rsidR="00104D49">
        <w:rPr>
          <w:rFonts w:ascii="Arial" w:hAnsi="Arial" w:cs="Arial"/>
          <w:sz w:val="24"/>
          <w:szCs w:val="24"/>
        </w:rPr>
        <w:t xml:space="preserve">α υποχώρησαν κατά </w:t>
      </w:r>
      <w:r w:rsidR="00FE7226">
        <w:rPr>
          <w:rFonts w:ascii="Arial" w:hAnsi="Arial" w:cs="Arial"/>
          <w:sz w:val="24"/>
          <w:szCs w:val="24"/>
        </w:rPr>
        <w:t>2,2% (με μεγάλες όμως διαφορές από πόλη σε πόλη).</w:t>
      </w:r>
      <w:r w:rsidR="008D2B02">
        <w:rPr>
          <w:rFonts w:ascii="Arial" w:hAnsi="Arial" w:cs="Arial"/>
          <w:sz w:val="24"/>
          <w:szCs w:val="24"/>
        </w:rPr>
        <w:t>Την</w:t>
      </w:r>
      <w:r>
        <w:rPr>
          <w:rFonts w:ascii="Arial" w:hAnsi="Arial" w:cs="Arial"/>
          <w:sz w:val="24"/>
          <w:szCs w:val="24"/>
        </w:rPr>
        <w:t xml:space="preserve"> μεγαλύτερη πτώση </w:t>
      </w:r>
      <w:r w:rsidR="00104D49">
        <w:rPr>
          <w:rFonts w:ascii="Arial" w:hAnsi="Arial" w:cs="Arial"/>
          <w:sz w:val="24"/>
          <w:szCs w:val="24"/>
        </w:rPr>
        <w:t xml:space="preserve">της τάξης του </w:t>
      </w:r>
      <w:r w:rsidR="008D2B02">
        <w:rPr>
          <w:rFonts w:ascii="Arial" w:hAnsi="Arial" w:cs="Arial"/>
          <w:sz w:val="24"/>
          <w:szCs w:val="24"/>
        </w:rPr>
        <w:t>11% παρουσίασαν οι τιμές στη</w:t>
      </w:r>
      <w:r w:rsidR="00104D49">
        <w:rPr>
          <w:rFonts w:ascii="Arial" w:hAnsi="Arial" w:cs="Arial"/>
          <w:sz w:val="24"/>
          <w:szCs w:val="24"/>
        </w:rPr>
        <w:t>ν</w:t>
      </w:r>
      <w:r w:rsidR="008D2B02">
        <w:rPr>
          <w:rFonts w:ascii="Arial" w:hAnsi="Arial" w:cs="Arial"/>
          <w:sz w:val="24"/>
          <w:szCs w:val="24"/>
        </w:rPr>
        <w:t xml:space="preserve"> Πάτρα και </w:t>
      </w:r>
      <w:r w:rsidR="00104D49">
        <w:rPr>
          <w:rFonts w:ascii="Arial" w:hAnsi="Arial" w:cs="Arial"/>
          <w:sz w:val="24"/>
          <w:szCs w:val="24"/>
        </w:rPr>
        <w:t>σ</w:t>
      </w:r>
      <w:r w:rsidR="008D2B02">
        <w:rPr>
          <w:rFonts w:ascii="Arial" w:hAnsi="Arial" w:cs="Arial"/>
          <w:sz w:val="24"/>
          <w:szCs w:val="24"/>
        </w:rPr>
        <w:t xml:space="preserve">την Κέρκυρα, </w:t>
      </w:r>
      <w:r w:rsidR="00104D49">
        <w:rPr>
          <w:rFonts w:ascii="Arial" w:hAnsi="Arial" w:cs="Arial"/>
          <w:sz w:val="24"/>
          <w:szCs w:val="24"/>
        </w:rPr>
        <w:t xml:space="preserve">ακολουθούμενες από τη Λαμία με </w:t>
      </w:r>
      <w:r w:rsidR="008D2B02">
        <w:rPr>
          <w:rFonts w:ascii="Arial" w:hAnsi="Arial" w:cs="Arial"/>
          <w:sz w:val="24"/>
          <w:szCs w:val="24"/>
        </w:rPr>
        <w:t xml:space="preserve">7%. </w:t>
      </w:r>
      <w:r w:rsidR="002133A5">
        <w:rPr>
          <w:rFonts w:ascii="Arial" w:hAnsi="Arial" w:cs="Arial"/>
          <w:sz w:val="24"/>
          <w:szCs w:val="24"/>
        </w:rPr>
        <w:t xml:space="preserve"> Στον αντίποδα</w:t>
      </w:r>
      <w:r w:rsidR="008D2B02">
        <w:rPr>
          <w:rFonts w:ascii="Arial" w:hAnsi="Arial" w:cs="Arial"/>
          <w:sz w:val="24"/>
          <w:szCs w:val="24"/>
        </w:rPr>
        <w:t>,</w:t>
      </w:r>
      <w:r w:rsidR="002133A5">
        <w:rPr>
          <w:rFonts w:ascii="Arial" w:hAnsi="Arial" w:cs="Arial"/>
          <w:sz w:val="24"/>
          <w:szCs w:val="24"/>
        </w:rPr>
        <w:t xml:space="preserve"> αύξηση τ</w:t>
      </w:r>
      <w:r w:rsidR="008D2B02">
        <w:rPr>
          <w:rFonts w:ascii="Arial" w:hAnsi="Arial" w:cs="Arial"/>
          <w:sz w:val="24"/>
          <w:szCs w:val="24"/>
        </w:rPr>
        <w:t xml:space="preserve">ιμών </w:t>
      </w:r>
      <w:r w:rsidR="00104D49">
        <w:rPr>
          <w:rFonts w:ascii="Arial" w:hAnsi="Arial" w:cs="Arial"/>
          <w:sz w:val="24"/>
          <w:szCs w:val="24"/>
        </w:rPr>
        <w:t xml:space="preserve">κατά </w:t>
      </w:r>
      <w:r w:rsidR="008D2B02">
        <w:rPr>
          <w:rFonts w:ascii="Arial" w:hAnsi="Arial" w:cs="Arial"/>
          <w:sz w:val="24"/>
          <w:szCs w:val="24"/>
        </w:rPr>
        <w:t>7-8</w:t>
      </w:r>
      <w:r w:rsidR="002133A5">
        <w:rPr>
          <w:rFonts w:ascii="Arial" w:hAnsi="Arial" w:cs="Arial"/>
          <w:sz w:val="24"/>
          <w:szCs w:val="24"/>
        </w:rPr>
        <w:t xml:space="preserve">% </w:t>
      </w:r>
      <w:r w:rsidR="00104D49">
        <w:rPr>
          <w:rFonts w:ascii="Arial" w:hAnsi="Arial" w:cs="Arial"/>
          <w:sz w:val="24"/>
          <w:szCs w:val="24"/>
        </w:rPr>
        <w:t xml:space="preserve">παρατηρήθηκε </w:t>
      </w:r>
      <w:r w:rsidR="002133A5">
        <w:rPr>
          <w:rFonts w:ascii="Arial" w:hAnsi="Arial" w:cs="Arial"/>
          <w:sz w:val="24"/>
          <w:szCs w:val="24"/>
        </w:rPr>
        <w:t xml:space="preserve">στην </w:t>
      </w:r>
      <w:r w:rsidR="008D2B02">
        <w:rPr>
          <w:rFonts w:ascii="Arial" w:hAnsi="Arial" w:cs="Arial"/>
          <w:sz w:val="24"/>
          <w:szCs w:val="24"/>
        </w:rPr>
        <w:t>Καρδίτσα και το</w:t>
      </w:r>
      <w:r w:rsidR="00104D49">
        <w:rPr>
          <w:rFonts w:ascii="Arial" w:hAnsi="Arial" w:cs="Arial"/>
          <w:sz w:val="24"/>
          <w:szCs w:val="24"/>
        </w:rPr>
        <w:t>ν</w:t>
      </w:r>
      <w:r w:rsidR="008D2B02">
        <w:rPr>
          <w:rFonts w:ascii="Arial" w:hAnsi="Arial" w:cs="Arial"/>
          <w:sz w:val="24"/>
          <w:szCs w:val="24"/>
        </w:rPr>
        <w:t xml:space="preserve"> Βόλο</w:t>
      </w:r>
      <w:r w:rsidR="002133A5">
        <w:rPr>
          <w:rFonts w:ascii="Arial" w:hAnsi="Arial" w:cs="Arial"/>
          <w:sz w:val="24"/>
          <w:szCs w:val="24"/>
        </w:rPr>
        <w:t xml:space="preserve">. Τέλος, αμετάβλητες παρέμειναν οι τιμές στη </w:t>
      </w:r>
      <w:r w:rsidR="008D2B02">
        <w:rPr>
          <w:rFonts w:ascii="Arial" w:hAnsi="Arial" w:cs="Arial"/>
          <w:sz w:val="24"/>
          <w:szCs w:val="24"/>
        </w:rPr>
        <w:t>Σύρο,</w:t>
      </w:r>
      <w:r w:rsidR="00104D49">
        <w:rPr>
          <w:rFonts w:ascii="Arial" w:hAnsi="Arial" w:cs="Arial"/>
          <w:sz w:val="24"/>
          <w:szCs w:val="24"/>
        </w:rPr>
        <w:t xml:space="preserve"> στη </w:t>
      </w:r>
      <w:r w:rsidR="008D2B02">
        <w:rPr>
          <w:rFonts w:ascii="Arial" w:hAnsi="Arial" w:cs="Arial"/>
          <w:sz w:val="24"/>
          <w:szCs w:val="24"/>
        </w:rPr>
        <w:t xml:space="preserve"> Μύκονο και</w:t>
      </w:r>
      <w:r w:rsidR="00104D49">
        <w:rPr>
          <w:rFonts w:ascii="Arial" w:hAnsi="Arial" w:cs="Arial"/>
          <w:sz w:val="24"/>
          <w:szCs w:val="24"/>
        </w:rPr>
        <w:t xml:space="preserve"> στην</w:t>
      </w:r>
      <w:r w:rsidR="008D2B02">
        <w:rPr>
          <w:rFonts w:ascii="Arial" w:hAnsi="Arial" w:cs="Arial"/>
          <w:sz w:val="24"/>
          <w:szCs w:val="24"/>
        </w:rPr>
        <w:t xml:space="preserve"> Καβάλα</w:t>
      </w:r>
      <w:r w:rsidR="002133A5">
        <w:rPr>
          <w:rFonts w:ascii="Arial" w:hAnsi="Arial" w:cs="Arial"/>
          <w:sz w:val="24"/>
          <w:szCs w:val="24"/>
        </w:rPr>
        <w:t>.</w:t>
      </w:r>
    </w:p>
    <w:p w:rsidR="00F17EDE" w:rsidRDefault="00104D49" w:rsidP="00104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Αναλυτικότερα, στην Αττική η μεγαλύτερη πτώση μεγέθους </w:t>
      </w:r>
      <w:r w:rsidR="00EA70DA">
        <w:rPr>
          <w:rFonts w:ascii="Arial" w:hAnsi="Arial" w:cs="Arial"/>
          <w:sz w:val="24"/>
          <w:szCs w:val="24"/>
        </w:rPr>
        <w:t>13</w:t>
      </w:r>
      <w:r w:rsidR="00B9326B">
        <w:rPr>
          <w:rFonts w:ascii="Arial" w:hAnsi="Arial" w:cs="Arial"/>
          <w:sz w:val="24"/>
          <w:szCs w:val="24"/>
        </w:rPr>
        <w:t xml:space="preserve">% παρατηρήθηκε </w:t>
      </w:r>
      <w:r w:rsidR="00EA70DA">
        <w:rPr>
          <w:rFonts w:ascii="Arial" w:hAnsi="Arial" w:cs="Arial"/>
          <w:sz w:val="24"/>
          <w:szCs w:val="24"/>
        </w:rPr>
        <w:t>στις ακριβές περιοχές (Εκάλη, Νέο Ψυχικό)</w:t>
      </w:r>
      <w:r w:rsidR="00B9326B">
        <w:rPr>
          <w:rFonts w:ascii="Arial" w:hAnsi="Arial" w:cs="Arial"/>
          <w:sz w:val="24"/>
          <w:szCs w:val="24"/>
        </w:rPr>
        <w:t xml:space="preserve">, </w:t>
      </w:r>
      <w:r w:rsidR="00EA70DA">
        <w:rPr>
          <w:rFonts w:ascii="Arial" w:hAnsi="Arial" w:cs="Arial"/>
          <w:sz w:val="24"/>
          <w:szCs w:val="24"/>
        </w:rPr>
        <w:t>ακολουθούμενες</w:t>
      </w:r>
      <w:r>
        <w:rPr>
          <w:rFonts w:ascii="Arial" w:hAnsi="Arial" w:cs="Arial"/>
          <w:sz w:val="24"/>
          <w:szCs w:val="24"/>
        </w:rPr>
        <w:t xml:space="preserve"> από τις δυτικές με μέση πτώση </w:t>
      </w:r>
      <w:r w:rsidR="00DA7628">
        <w:rPr>
          <w:rFonts w:ascii="Arial" w:hAnsi="Arial" w:cs="Arial"/>
          <w:sz w:val="24"/>
          <w:szCs w:val="24"/>
        </w:rPr>
        <w:t>10</w:t>
      </w:r>
      <w:r w:rsidR="00F17EDE">
        <w:rPr>
          <w:rFonts w:ascii="Arial" w:hAnsi="Arial" w:cs="Arial"/>
          <w:sz w:val="24"/>
          <w:szCs w:val="24"/>
        </w:rPr>
        <w:t xml:space="preserve">% και ορισμένες του κέντρου όπως οι Αμπελόκηποι, όπου η μείωση άγγιξε το 11%. Ωστόσο, γενικότερα για </w:t>
      </w:r>
      <w:r w:rsidR="00EA70DA">
        <w:rPr>
          <w:rFonts w:ascii="Arial" w:hAnsi="Arial" w:cs="Arial"/>
          <w:sz w:val="24"/>
          <w:szCs w:val="24"/>
        </w:rPr>
        <w:t>το κέντρο της Αθήνας</w:t>
      </w:r>
      <w:r w:rsidR="00F17EDE">
        <w:rPr>
          <w:rFonts w:ascii="Arial" w:hAnsi="Arial" w:cs="Arial"/>
          <w:sz w:val="24"/>
          <w:szCs w:val="24"/>
        </w:rPr>
        <w:t xml:space="preserve"> </w:t>
      </w:r>
      <w:r w:rsidR="00EA70DA">
        <w:rPr>
          <w:rFonts w:ascii="Arial" w:hAnsi="Arial" w:cs="Arial"/>
          <w:sz w:val="24"/>
          <w:szCs w:val="24"/>
        </w:rPr>
        <w:t xml:space="preserve">(με εξαίρεση το Κολωνάκι όπου </w:t>
      </w:r>
      <w:r w:rsidR="00B362D7">
        <w:rPr>
          <w:rFonts w:ascii="Arial" w:hAnsi="Arial" w:cs="Arial"/>
          <w:sz w:val="24"/>
          <w:szCs w:val="24"/>
        </w:rPr>
        <w:t xml:space="preserve">παρατηρήθηκε  αύξηση </w:t>
      </w:r>
      <w:r w:rsidR="00EA70DA">
        <w:rPr>
          <w:rFonts w:ascii="Arial" w:hAnsi="Arial" w:cs="Arial"/>
          <w:sz w:val="24"/>
          <w:szCs w:val="24"/>
        </w:rPr>
        <w:t>5%</w:t>
      </w:r>
      <w:r w:rsidR="00F17EDE">
        <w:rPr>
          <w:rFonts w:ascii="Arial" w:hAnsi="Arial" w:cs="Arial"/>
          <w:sz w:val="24"/>
          <w:szCs w:val="24"/>
        </w:rPr>
        <w:t>) και τα νότια προάστια, οι τιμές παρέμειναν σταθερές.</w:t>
      </w:r>
    </w:p>
    <w:p w:rsidR="00F15B8B" w:rsidRDefault="002973F9" w:rsidP="00104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Στις περισσότερες περιοχές του πολεοδομικού συγκροτήματος της Θεσσαλονίκης οι τιμές παρέμειναν αμετάβλητες, </w:t>
      </w:r>
      <w:r w:rsidR="009F109A">
        <w:rPr>
          <w:rFonts w:ascii="Arial" w:hAnsi="Arial" w:cs="Arial"/>
          <w:sz w:val="24"/>
          <w:szCs w:val="24"/>
        </w:rPr>
        <w:t>με εξαίρεση τον Δήμο</w:t>
      </w:r>
      <w:r>
        <w:rPr>
          <w:rFonts w:ascii="Arial" w:hAnsi="Arial" w:cs="Arial"/>
          <w:sz w:val="24"/>
          <w:szCs w:val="24"/>
        </w:rPr>
        <w:t xml:space="preserve"> Θεσσαλονίκης όπου </w:t>
      </w:r>
      <w:r w:rsidR="009F109A">
        <w:rPr>
          <w:rFonts w:ascii="Arial" w:hAnsi="Arial" w:cs="Arial"/>
          <w:sz w:val="24"/>
          <w:szCs w:val="24"/>
        </w:rPr>
        <w:t>σημειώθηκε μικρή άνοδο</w:t>
      </w:r>
      <w:r w:rsidR="006307DF">
        <w:rPr>
          <w:rFonts w:ascii="Arial" w:hAnsi="Arial" w:cs="Arial"/>
          <w:sz w:val="24"/>
          <w:szCs w:val="24"/>
        </w:rPr>
        <w:t>ς</w:t>
      </w:r>
      <w:r w:rsidR="009F109A">
        <w:rPr>
          <w:rFonts w:ascii="Arial" w:hAnsi="Arial" w:cs="Arial"/>
          <w:sz w:val="24"/>
          <w:szCs w:val="24"/>
        </w:rPr>
        <w:t xml:space="preserve"> </w:t>
      </w:r>
      <w:r w:rsidR="006307DF">
        <w:rPr>
          <w:rFonts w:ascii="Arial" w:hAnsi="Arial" w:cs="Arial"/>
          <w:sz w:val="24"/>
          <w:szCs w:val="24"/>
        </w:rPr>
        <w:t>κατά</w:t>
      </w:r>
      <w:r w:rsidR="009F109A">
        <w:rPr>
          <w:rFonts w:ascii="Arial" w:hAnsi="Arial" w:cs="Arial"/>
          <w:sz w:val="24"/>
          <w:szCs w:val="24"/>
        </w:rPr>
        <w:t xml:space="preserve"> 3% (τα υψηλότερα ποσοστά της τάξεως του </w:t>
      </w:r>
      <w:r>
        <w:rPr>
          <w:rFonts w:ascii="Arial" w:hAnsi="Arial" w:cs="Arial"/>
          <w:sz w:val="24"/>
          <w:szCs w:val="24"/>
        </w:rPr>
        <w:t xml:space="preserve">8% κατεγράφησαν στο ιστορικό κέντρο &amp; </w:t>
      </w:r>
      <w:r w:rsidR="009F109A">
        <w:rPr>
          <w:rFonts w:ascii="Arial" w:hAnsi="Arial" w:cs="Arial"/>
          <w:sz w:val="24"/>
          <w:szCs w:val="24"/>
        </w:rPr>
        <w:t xml:space="preserve">στην </w:t>
      </w:r>
      <w:r>
        <w:rPr>
          <w:rFonts w:ascii="Arial" w:hAnsi="Arial" w:cs="Arial"/>
          <w:sz w:val="24"/>
          <w:szCs w:val="24"/>
        </w:rPr>
        <w:t>παλιά παραλία)</w:t>
      </w:r>
      <w:r w:rsidR="009F10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326B" w:rsidRDefault="00B9326B" w:rsidP="00104D49">
      <w:pPr>
        <w:jc w:val="both"/>
        <w:rPr>
          <w:rFonts w:ascii="Arial" w:hAnsi="Arial" w:cs="Arial"/>
          <w:sz w:val="24"/>
          <w:szCs w:val="24"/>
        </w:rPr>
      </w:pPr>
    </w:p>
    <w:p w:rsidR="00236693" w:rsidRDefault="00BB3BA0" w:rsidP="00104D49">
      <w:pPr>
        <w:jc w:val="both"/>
        <w:rPr>
          <w:rFonts w:ascii="Arial" w:hAnsi="Arial" w:cs="Arial"/>
          <w:sz w:val="24"/>
          <w:szCs w:val="24"/>
        </w:rPr>
      </w:pPr>
      <w:r w:rsidRPr="00665F0D">
        <w:rPr>
          <w:rFonts w:ascii="Arial" w:hAnsi="Arial" w:cs="Arial"/>
          <w:sz w:val="24"/>
          <w:szCs w:val="24"/>
        </w:rPr>
        <w:br w:type="page"/>
      </w:r>
    </w:p>
    <w:tbl>
      <w:tblPr>
        <w:tblW w:w="5140" w:type="dxa"/>
        <w:tblInd w:w="91" w:type="dxa"/>
        <w:tblLook w:val="04A0"/>
      </w:tblPr>
      <w:tblGrid>
        <w:gridCol w:w="4180"/>
        <w:gridCol w:w="960"/>
      </w:tblGrid>
      <w:tr w:rsidR="002E3BCC" w:rsidRPr="00150FC0" w:rsidTr="002E3BCC">
        <w:trPr>
          <w:trHeight w:val="31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lastRenderedPageBreak/>
              <w:t>Τιμές ενοικίασης κατοικιών στην Αττική (ευρώ / τμ)</w:t>
            </w:r>
          </w:p>
        </w:tc>
      </w:tr>
      <w:tr w:rsidR="002E3BCC" w:rsidRPr="00150FC0" w:rsidTr="002E3BCC">
        <w:trPr>
          <w:trHeight w:val="6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Περιοχή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2016</w:t>
            </w:r>
          </w:p>
        </w:tc>
      </w:tr>
      <w:tr w:rsidR="002E3BCC" w:rsidRPr="00150FC0" w:rsidTr="002E3BCC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ΑΘΗΝΑ-ΚΕΝΤΡΟ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5,0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ΑΜΠΕΛΟΚΗΠΟΙ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ΓΚΑΖΙ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ΕΞΑΡΧΕΙΑ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ΙΛΙΣΙΑ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ΚΟΛΩΝΑΚΙ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6,8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ΚΟΥΚΑΚΙ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4,1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ΛΥΚΑΒΗΤΤΟΣ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5,7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ΝΕΑΠΟΛΗ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ΧΙΛΤΟΝ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5,0</w:t>
            </w:r>
          </w:p>
        </w:tc>
      </w:tr>
      <w:tr w:rsidR="002E3BCC" w:rsidRPr="00150FC0" w:rsidTr="002E3BCC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ΒΟΡΕΙΑ ΠΡΟΑΣΤΙΑ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6,0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ΔΙΟΝΥΣΟΣ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4,5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ΕΚΑΛΗ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ΨΥΧΙΚΟ ΝEΟ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ΨΥΧΙΚΟ ΠΑΛΙΟ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8,5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ΦΙΛΟΘΕΗ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7,7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ΒΡΙΛΗΣΣΙΑ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ΑΓΙΑ ΠΑΡΑΣΚΕΥΗ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ΠΑΠΑΓΟΥ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ΜΑΡΟΥΣΙ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5,5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ΧΑΛΑΝΔΡΙ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5,8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ΝΕΑ ΕΡΥΘΡΑΙΑ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ΚΗΦΙΣΙΑ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ΧΟΛΑΡΓΟΣ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ΓΕΡΑΚΑΣ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4,5</w:t>
            </w:r>
          </w:p>
        </w:tc>
      </w:tr>
      <w:tr w:rsidR="002E3BCC" w:rsidRPr="00150FC0" w:rsidTr="002E3BCC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ΝΟΤΙΑ ΠΡΟΑΣΤΙΑ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5,0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ΚΑΛΛΙΘΕΑ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ΝΕΟΣ ΚΟΣΜΟΣ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ΑΛΙΜΟΣ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5,5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ΠΑΛΑΙΟ ΦΑΛΗΡΟ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5,5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ΝΕΑ ΣΜΥΡΝΗ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4,5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ΓΛΥΦΑΔΑ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6,5</w:t>
            </w:r>
          </w:p>
        </w:tc>
      </w:tr>
      <w:tr w:rsidR="002E3BCC" w:rsidRPr="00150FC0" w:rsidTr="002E3BCC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ΔΥΤΙΚΑ ΠΡΟΑΣΤΙΑ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4,2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ΝΙΚΑΙΑ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3,8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ΚΟΡΥΔΑΛΛΟΣ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4,5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ΚΕΡΑΤΣΙΝΙ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ΑΓΙΑ ΒΑΡΒΑΡΑ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ΧΑΪΔΑΡΙ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5,3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ΝΕΑ ΙΩΝΙΑ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ΓΑΛΑΤΣΙ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4,2</w:t>
            </w:r>
          </w:p>
        </w:tc>
      </w:tr>
      <w:tr w:rsidR="002E3BCC" w:rsidRPr="00150FC0" w:rsidTr="002E3BCC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E3BCC" w:rsidRPr="00150FC0" w:rsidRDefault="002E3BCC" w:rsidP="00D41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lastRenderedPageBreak/>
              <w:t xml:space="preserve">ΔΗΜΟΣ </w:t>
            </w:r>
            <w:r w:rsidRPr="00150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ΠΕΙΡΑΙΑ &amp;                    ΛΟΙΠΕΣ ΠΕΡΙΟΧΕΣ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5,5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ΦΡΕΑΤΤΥΔΑ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ΚΑΜΙΝΙΑ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4,1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ΠΑΣΑΛΙΜΑΝΙ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4,9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ΠΕΙΡΑΙΑΣ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ΚΑΣΤΕΛΑ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6,0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ΚΑΛΛΙΠΟΛΗ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5,5</w:t>
            </w:r>
          </w:p>
        </w:tc>
      </w:tr>
      <w:tr w:rsidR="002E3BCC" w:rsidRPr="00150FC0" w:rsidTr="002E3BC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ΠΕΙΡΑΪΚΗ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6,0</w:t>
            </w:r>
          </w:p>
        </w:tc>
      </w:tr>
      <w:tr w:rsidR="002E3BCC" w:rsidRPr="00150FC0" w:rsidTr="00B220D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ΝΕΟ ΦΑΛΗΡΟ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6,0</w:t>
            </w:r>
          </w:p>
        </w:tc>
      </w:tr>
      <w:tr w:rsidR="002E3BCC" w:rsidRPr="00150FC0" w:rsidTr="00B220D6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ΧΑΤΖΗΚΥΡΙΑΚΕΙΟ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5,0</w:t>
            </w:r>
          </w:p>
        </w:tc>
      </w:tr>
      <w:tr w:rsidR="002E3BCC" w:rsidRPr="00150FC0" w:rsidTr="00B220D6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</w:tr>
      <w:tr w:rsidR="002E3BCC" w:rsidRPr="00150FC0" w:rsidTr="00B220D6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ΓΕΝΙΚΗ ΜΕΣΗ ΤΙΜΗ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3BCC" w:rsidRPr="00150FC0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150F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5,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25</w:t>
            </w:r>
          </w:p>
        </w:tc>
      </w:tr>
    </w:tbl>
    <w:p w:rsidR="004E12DE" w:rsidRDefault="004E12DE" w:rsidP="00104D49">
      <w:pPr>
        <w:jc w:val="both"/>
        <w:rPr>
          <w:rFonts w:ascii="Arial" w:hAnsi="Arial" w:cs="Arial"/>
          <w:sz w:val="24"/>
          <w:szCs w:val="24"/>
        </w:rPr>
      </w:pPr>
    </w:p>
    <w:p w:rsidR="004E12DE" w:rsidRDefault="004E12DE" w:rsidP="00104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123B" w:rsidRDefault="0017123B" w:rsidP="00104D4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453" w:type="dxa"/>
        <w:tblInd w:w="91" w:type="dxa"/>
        <w:tblLook w:val="04A0"/>
      </w:tblPr>
      <w:tblGrid>
        <w:gridCol w:w="4035"/>
        <w:gridCol w:w="1418"/>
      </w:tblGrid>
      <w:tr w:rsidR="002E3BCC" w:rsidRPr="00E80FBE" w:rsidTr="002E3BCC">
        <w:trPr>
          <w:trHeight w:val="315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Τιμές ενοικίασης κατοικιών στη</w:t>
            </w:r>
            <w:r w:rsidRPr="00E80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Θεσσαλονίκη (ευρώ / τμ)</w:t>
            </w:r>
          </w:p>
        </w:tc>
      </w:tr>
      <w:tr w:rsidR="002E3BCC" w:rsidRPr="00E80FBE" w:rsidTr="002E3BCC">
        <w:trPr>
          <w:trHeight w:val="61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Περιοχή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2016</w:t>
            </w:r>
          </w:p>
        </w:tc>
      </w:tr>
      <w:tr w:rsidR="002E3BCC" w:rsidRPr="00E80FBE" w:rsidTr="002E3BCC">
        <w:trPr>
          <w:trHeight w:val="31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ΘΕΣ/ΝΙΚΗ ΔΗΜΟΣ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5,4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ΙΣΤΟΡΙΚΟ ΚΕΝΤΡΟ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7,0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ΑΝΩ ΠΟΛΗ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4,4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ΠΑΛΙΑ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13,0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ΝΕΑ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7,4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40 ΕΚΚΛΗΣΙΕΣ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5,8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ΤΡΙΑΝΔΡΙΑ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5,6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ΤΟΥΜΠΑ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4,6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ΧΑΡΙΛΑΟΥ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3,9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ΦΑΛΗΡΟ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4,7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ΝΤΕΠΩ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5,2</w:t>
            </w:r>
          </w:p>
        </w:tc>
      </w:tr>
      <w:tr w:rsidR="002E3BCC" w:rsidRPr="00E80FBE" w:rsidTr="002E3BCC">
        <w:trPr>
          <w:trHeight w:val="31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ΒΟΡΕΙΑ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3,5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ΝΕΑΠΟΛΗ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3,5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ΣΥΚΙΕΣ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3,5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ΜΕΤΕΩΡΑ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3,8</w:t>
            </w:r>
          </w:p>
        </w:tc>
      </w:tr>
      <w:tr w:rsidR="002E3BCC" w:rsidRPr="00E80FBE" w:rsidTr="002E3BCC">
        <w:trPr>
          <w:trHeight w:val="31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ΔΥΤΙΚΑ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3,5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ΑΜΠΕΛΟΚΗΠΟΙ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3,2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ΣΤΑΥΡΟΥΠΟΛΗ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3,2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ΕΥΟΣΜΟΣ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3,5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ΚΟΡΔΕΛΙΟ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3,2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ΗΛΙΟΥΠΟΛΗ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3,4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ΩΡΑΙΟΚΑΣΤΡΟ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3,6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ΠΟΛΙΧΝΗ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3,5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ΕΥΚΑΡΠΙΑ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3,5</w:t>
            </w:r>
          </w:p>
        </w:tc>
      </w:tr>
      <w:tr w:rsidR="002E3BCC" w:rsidRPr="00E80FBE" w:rsidTr="002E3BCC">
        <w:trPr>
          <w:trHeight w:val="31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ΑΝΑΤΟΛΙΚΗ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5,0</w:t>
            </w:r>
          </w:p>
        </w:tc>
      </w:tr>
      <w:tr w:rsidR="002E3BCC" w:rsidRPr="00E80FBE" w:rsidTr="002E3BC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ΚΑΡΑΜΠΟΥΡΝΑΚΙ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7,0</w:t>
            </w:r>
          </w:p>
        </w:tc>
      </w:tr>
      <w:tr w:rsidR="002E3BCC" w:rsidRPr="00E80FBE" w:rsidTr="00B220D6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ΚΑΛΑΜΑΡΙΑ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6,0</w:t>
            </w:r>
          </w:p>
        </w:tc>
      </w:tr>
      <w:tr w:rsidR="002E3BCC" w:rsidRPr="00E80FBE" w:rsidTr="00B220D6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ΒΥΖΑΝΤΙΟ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6,5</w:t>
            </w:r>
          </w:p>
        </w:tc>
      </w:tr>
      <w:tr w:rsidR="002E3BCC" w:rsidRPr="00E80FBE" w:rsidTr="00B220D6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ΚΗΦΙΣΙΑ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5,0</w:t>
            </w:r>
          </w:p>
        </w:tc>
      </w:tr>
      <w:tr w:rsidR="002E3BCC" w:rsidRPr="00E80FBE" w:rsidTr="00B220D6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ΠΑΝΟΡΑΜΑ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3,8</w:t>
            </w:r>
          </w:p>
        </w:tc>
      </w:tr>
      <w:tr w:rsidR="002E3BCC" w:rsidRPr="00E80FBE" w:rsidTr="00B220D6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ΠΥΛΑΙΑ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3,9</w:t>
            </w:r>
          </w:p>
        </w:tc>
      </w:tr>
      <w:tr w:rsidR="002E3BCC" w:rsidRPr="00E80FBE" w:rsidTr="00B220D6">
        <w:trPr>
          <w:trHeight w:val="30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ΘΕΡΜΗ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3,7</w:t>
            </w:r>
          </w:p>
        </w:tc>
      </w:tr>
      <w:tr w:rsidR="002E3BCC" w:rsidRPr="00E80FBE" w:rsidTr="00B220D6">
        <w:trPr>
          <w:trHeight w:val="30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</w:tr>
      <w:tr w:rsidR="002E3BCC" w:rsidRPr="00E80FBE" w:rsidTr="00B220D6">
        <w:trPr>
          <w:trHeight w:val="31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ΓΕΝΙΚΗ ΜΕΣΗ ΤΙΜΗ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3BCC" w:rsidRPr="00E80FBE" w:rsidRDefault="002E3BCC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E80FB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4,3</w:t>
            </w:r>
          </w:p>
        </w:tc>
      </w:tr>
    </w:tbl>
    <w:p w:rsidR="004E12DE" w:rsidRDefault="004E12DE" w:rsidP="00104D49">
      <w:pPr>
        <w:jc w:val="both"/>
        <w:rPr>
          <w:rFonts w:ascii="Arial" w:hAnsi="Arial" w:cs="Arial"/>
          <w:sz w:val="24"/>
          <w:szCs w:val="24"/>
        </w:rPr>
      </w:pPr>
    </w:p>
    <w:p w:rsidR="004E12DE" w:rsidRDefault="004E12DE" w:rsidP="00104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80FBE" w:rsidRDefault="00E80FBE" w:rsidP="00104D4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404" w:type="dxa"/>
        <w:tblInd w:w="91" w:type="dxa"/>
        <w:tblLook w:val="04A0"/>
      </w:tblPr>
      <w:tblGrid>
        <w:gridCol w:w="831"/>
        <w:gridCol w:w="2424"/>
        <w:gridCol w:w="2149"/>
      </w:tblGrid>
      <w:tr w:rsidR="00B220D6" w:rsidRPr="00D4184A" w:rsidTr="00B220D6">
        <w:trPr>
          <w:trHeight w:val="31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D6" w:rsidRPr="00D4184A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418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Τιμές ενοικίασης κ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ατοικιών στην περιφέρεια  </w:t>
            </w:r>
            <w:r w:rsidRPr="00D418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(ευρώ / τμ)</w:t>
            </w:r>
          </w:p>
        </w:tc>
      </w:tr>
      <w:tr w:rsidR="00B220D6" w:rsidRPr="004E12DE" w:rsidTr="00B220D6">
        <w:trPr>
          <w:trHeight w:val="31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D6" w:rsidRPr="0018465B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84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Περιοχή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0D6" w:rsidRPr="0018465B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84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2016</w:t>
            </w:r>
          </w:p>
        </w:tc>
      </w:tr>
      <w:tr w:rsidR="00B220D6" w:rsidRPr="004E12DE" w:rsidTr="00B220D6">
        <w:trPr>
          <w:trHeight w:val="30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Μεγάλες Πόλεις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Βόλος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4,4</w:t>
            </w:r>
          </w:p>
        </w:tc>
      </w:tr>
      <w:tr w:rsidR="00B220D6" w:rsidRPr="004E12DE" w:rsidTr="00B220D6">
        <w:trPr>
          <w:trHeight w:val="300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Λάρισα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4,7</w:t>
            </w:r>
          </w:p>
        </w:tc>
      </w:tr>
      <w:tr w:rsidR="00B220D6" w:rsidRPr="004E12DE" w:rsidTr="00B220D6">
        <w:trPr>
          <w:trHeight w:val="300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Πάτρα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4,0</w:t>
            </w:r>
          </w:p>
        </w:tc>
      </w:tr>
      <w:tr w:rsidR="00B220D6" w:rsidRPr="004E12DE" w:rsidTr="00B220D6">
        <w:trPr>
          <w:trHeight w:val="300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Νησιά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Κέρκυρα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8,0</w:t>
            </w:r>
          </w:p>
        </w:tc>
      </w:tr>
      <w:tr w:rsidR="00B220D6" w:rsidRPr="004E12DE" w:rsidTr="00B220D6">
        <w:trPr>
          <w:trHeight w:val="30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Σύρος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4,5</w:t>
            </w:r>
          </w:p>
        </w:tc>
      </w:tr>
      <w:tr w:rsidR="00B220D6" w:rsidRPr="004E12DE" w:rsidTr="00B220D6">
        <w:trPr>
          <w:trHeight w:val="30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Μύκονος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8,0</w:t>
            </w:r>
          </w:p>
        </w:tc>
      </w:tr>
      <w:tr w:rsidR="00B220D6" w:rsidRPr="004E12DE" w:rsidTr="00B220D6">
        <w:trPr>
          <w:trHeight w:val="300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Λοιπές πόλεις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Καβάλα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2,5</w:t>
            </w:r>
          </w:p>
        </w:tc>
      </w:tr>
      <w:tr w:rsidR="00B220D6" w:rsidRPr="004E12DE" w:rsidTr="00B220D6">
        <w:trPr>
          <w:trHeight w:val="30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Καρδίτσα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4,0</w:t>
            </w:r>
          </w:p>
        </w:tc>
      </w:tr>
      <w:tr w:rsidR="00B220D6" w:rsidRPr="004E12DE" w:rsidTr="00B220D6">
        <w:trPr>
          <w:trHeight w:val="30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Λαμία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3,8</w:t>
            </w:r>
          </w:p>
        </w:tc>
      </w:tr>
      <w:tr w:rsidR="00B220D6" w:rsidRPr="004E12DE" w:rsidTr="00B220D6">
        <w:trPr>
          <w:trHeight w:val="31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ΠΕΡΙΦΕΡΕΙΑ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220D6" w:rsidRPr="004E12DE" w:rsidRDefault="00B220D6" w:rsidP="00104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E12D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4,4</w:t>
            </w:r>
          </w:p>
        </w:tc>
      </w:tr>
    </w:tbl>
    <w:p w:rsidR="00E80FBE" w:rsidRPr="00236693" w:rsidRDefault="00E80FBE" w:rsidP="00104D49">
      <w:pPr>
        <w:jc w:val="both"/>
        <w:rPr>
          <w:rFonts w:ascii="Arial" w:hAnsi="Arial" w:cs="Arial"/>
          <w:sz w:val="24"/>
          <w:szCs w:val="24"/>
        </w:rPr>
      </w:pPr>
    </w:p>
    <w:sectPr w:rsidR="00E80FBE" w:rsidRPr="00236693" w:rsidSect="0043540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DB" w:rsidRDefault="00A87ADB" w:rsidP="00A02ECA">
      <w:pPr>
        <w:spacing w:after="0" w:line="240" w:lineRule="auto"/>
      </w:pPr>
      <w:r>
        <w:separator/>
      </w:r>
    </w:p>
  </w:endnote>
  <w:endnote w:type="continuationSeparator" w:id="0">
    <w:p w:rsidR="00A87ADB" w:rsidRDefault="00A87ADB" w:rsidP="00A0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AB" w:rsidRPr="00D523A4" w:rsidRDefault="00EA07AB" w:rsidP="00A02ECA">
    <w:pPr>
      <w:pStyle w:val="a5"/>
    </w:pPr>
    <w:r w:rsidRPr="00EA07AB">
      <w:rPr>
        <w:noProof/>
        <w:lang w:eastAsia="el-GR"/>
      </w:rPr>
      <w:drawing>
        <wp:inline distT="0" distB="0" distL="0" distR="0">
          <wp:extent cx="824462" cy="252000"/>
          <wp:effectExtent l="19050" t="0" r="0" b="0"/>
          <wp:docPr id="2" name="1 - Εικόνα" descr="rema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ax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462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BCC">
      <w:t xml:space="preserve">  </w:t>
    </w:r>
  </w:p>
  <w:p w:rsidR="00236DAB" w:rsidRDefault="00236D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DB" w:rsidRDefault="00A87ADB" w:rsidP="00A02ECA">
      <w:pPr>
        <w:spacing w:after="0" w:line="240" w:lineRule="auto"/>
      </w:pPr>
      <w:r>
        <w:separator/>
      </w:r>
    </w:p>
  </w:footnote>
  <w:footnote w:type="continuationSeparator" w:id="0">
    <w:p w:rsidR="00A87ADB" w:rsidRDefault="00A87ADB" w:rsidP="00A0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AB" w:rsidRDefault="00EA07AB">
    <w:pPr>
      <w:pStyle w:val="a4"/>
    </w:pPr>
    <w:r w:rsidRPr="00EA07AB">
      <w:rPr>
        <w:noProof/>
        <w:lang w:eastAsia="el-GR"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page">
            <wp:posOffset>6368092</wp:posOffset>
          </wp:positionH>
          <wp:positionV relativeFrom="page">
            <wp:posOffset>293298</wp:posOffset>
          </wp:positionV>
          <wp:extent cx="682601" cy="905774"/>
          <wp:effectExtent l="19050" t="0" r="5715" b="0"/>
          <wp:wrapNone/>
          <wp:docPr id="1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AX_Keyvisual_M_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52B8"/>
    <w:multiLevelType w:val="hybridMultilevel"/>
    <w:tmpl w:val="4D982AE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CC6850"/>
    <w:multiLevelType w:val="hybridMultilevel"/>
    <w:tmpl w:val="203C0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7699B"/>
    <w:multiLevelType w:val="hybridMultilevel"/>
    <w:tmpl w:val="FF96EB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A87BAF"/>
    <w:multiLevelType w:val="hybridMultilevel"/>
    <w:tmpl w:val="11D4315A"/>
    <w:lvl w:ilvl="0" w:tplc="5A142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132"/>
    <w:rsid w:val="00026554"/>
    <w:rsid w:val="00073112"/>
    <w:rsid w:val="0007757D"/>
    <w:rsid w:val="00104D49"/>
    <w:rsid w:val="00150FC0"/>
    <w:rsid w:val="00170F7E"/>
    <w:rsid w:val="0017123B"/>
    <w:rsid w:val="0018465B"/>
    <w:rsid w:val="002048F9"/>
    <w:rsid w:val="002133A5"/>
    <w:rsid w:val="002145A9"/>
    <w:rsid w:val="00236693"/>
    <w:rsid w:val="00236DAB"/>
    <w:rsid w:val="00253EC2"/>
    <w:rsid w:val="00275208"/>
    <w:rsid w:val="00284CBF"/>
    <w:rsid w:val="002973F9"/>
    <w:rsid w:val="002E3BCC"/>
    <w:rsid w:val="002E66EB"/>
    <w:rsid w:val="003114E8"/>
    <w:rsid w:val="00312EF6"/>
    <w:rsid w:val="00357EC9"/>
    <w:rsid w:val="003A05BB"/>
    <w:rsid w:val="003B447C"/>
    <w:rsid w:val="003F7472"/>
    <w:rsid w:val="004245CE"/>
    <w:rsid w:val="00435403"/>
    <w:rsid w:val="004729AE"/>
    <w:rsid w:val="00477E9A"/>
    <w:rsid w:val="004D1F2A"/>
    <w:rsid w:val="004D3726"/>
    <w:rsid w:val="004E12DE"/>
    <w:rsid w:val="004F65E8"/>
    <w:rsid w:val="00532EBC"/>
    <w:rsid w:val="005628E6"/>
    <w:rsid w:val="00584CDA"/>
    <w:rsid w:val="005B2A8B"/>
    <w:rsid w:val="005D050F"/>
    <w:rsid w:val="005F0A66"/>
    <w:rsid w:val="006179D7"/>
    <w:rsid w:val="006202DB"/>
    <w:rsid w:val="00624132"/>
    <w:rsid w:val="006307DF"/>
    <w:rsid w:val="00646AFC"/>
    <w:rsid w:val="00665F0D"/>
    <w:rsid w:val="006C0C0D"/>
    <w:rsid w:val="006C5791"/>
    <w:rsid w:val="007242D3"/>
    <w:rsid w:val="00762D58"/>
    <w:rsid w:val="007D45E9"/>
    <w:rsid w:val="007F07CF"/>
    <w:rsid w:val="00800293"/>
    <w:rsid w:val="0080183E"/>
    <w:rsid w:val="008458FB"/>
    <w:rsid w:val="00856870"/>
    <w:rsid w:val="008740D2"/>
    <w:rsid w:val="0088447B"/>
    <w:rsid w:val="008854A8"/>
    <w:rsid w:val="00887F93"/>
    <w:rsid w:val="008D2B02"/>
    <w:rsid w:val="009816F0"/>
    <w:rsid w:val="009D7074"/>
    <w:rsid w:val="009E6C0D"/>
    <w:rsid w:val="009F109A"/>
    <w:rsid w:val="00A02ECA"/>
    <w:rsid w:val="00A272D3"/>
    <w:rsid w:val="00A554B7"/>
    <w:rsid w:val="00A64354"/>
    <w:rsid w:val="00A87ADB"/>
    <w:rsid w:val="00AB4CEF"/>
    <w:rsid w:val="00B220D6"/>
    <w:rsid w:val="00B26405"/>
    <w:rsid w:val="00B32AA4"/>
    <w:rsid w:val="00B362D7"/>
    <w:rsid w:val="00B9326B"/>
    <w:rsid w:val="00BB3BA0"/>
    <w:rsid w:val="00BF44C6"/>
    <w:rsid w:val="00C8073E"/>
    <w:rsid w:val="00C80BD8"/>
    <w:rsid w:val="00C85997"/>
    <w:rsid w:val="00CF710B"/>
    <w:rsid w:val="00D06E25"/>
    <w:rsid w:val="00D4184A"/>
    <w:rsid w:val="00D631E8"/>
    <w:rsid w:val="00D81AC1"/>
    <w:rsid w:val="00D84AE0"/>
    <w:rsid w:val="00DA7628"/>
    <w:rsid w:val="00DE3BED"/>
    <w:rsid w:val="00E01226"/>
    <w:rsid w:val="00E602A4"/>
    <w:rsid w:val="00E80FBE"/>
    <w:rsid w:val="00E83D7F"/>
    <w:rsid w:val="00EA07AB"/>
    <w:rsid w:val="00EA70DA"/>
    <w:rsid w:val="00EF0BE3"/>
    <w:rsid w:val="00EF7ED2"/>
    <w:rsid w:val="00F15B8B"/>
    <w:rsid w:val="00F17EDE"/>
    <w:rsid w:val="00F426D6"/>
    <w:rsid w:val="00FA4801"/>
    <w:rsid w:val="00FA535B"/>
    <w:rsid w:val="00FE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D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02E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02ECA"/>
  </w:style>
  <w:style w:type="paragraph" w:styleId="a5">
    <w:name w:val="footer"/>
    <w:basedOn w:val="a"/>
    <w:link w:val="Char0"/>
    <w:uiPriority w:val="99"/>
    <w:semiHidden/>
    <w:unhideWhenUsed/>
    <w:rsid w:val="00A02E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02ECA"/>
  </w:style>
  <w:style w:type="paragraph" w:styleId="a6">
    <w:name w:val="Balloon Text"/>
    <w:basedOn w:val="a"/>
    <w:link w:val="Char1"/>
    <w:uiPriority w:val="99"/>
    <w:semiHidden/>
    <w:unhideWhenUsed/>
    <w:rsid w:val="00EA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A0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086D7-9A5A-47DF-AD6D-15911EE3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1049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REMAX</dc:creator>
  <cp:lastModifiedBy>user</cp:lastModifiedBy>
  <cp:revision>3</cp:revision>
  <cp:lastPrinted>2016-09-01T07:46:00Z</cp:lastPrinted>
  <dcterms:created xsi:type="dcterms:W3CDTF">2016-09-07T08:41:00Z</dcterms:created>
  <dcterms:modified xsi:type="dcterms:W3CDTF">2016-09-07T09:17:00Z</dcterms:modified>
</cp:coreProperties>
</file>